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6B42B0" w:rsidRDefault="00B623FE" w:rsidP="00865666">
      <w:pPr>
        <w:rPr>
          <w:rFonts w:ascii="Calibri" w:hAnsi="Calibri" w:cs="Calibri"/>
          <w:lang w:val="fr-FR"/>
        </w:rPr>
        <w:sectPr w:rsidR="00B623FE" w:rsidRPr="006B42B0" w:rsidSect="00865666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6C6EBB" w:rsidRPr="00483ECB" w:rsidRDefault="006C6EBB" w:rsidP="006C6EBB">
      <w:pPr>
        <w:pStyle w:val="Corpsdetexte"/>
        <w:rPr>
          <w:rFonts w:ascii="Calibri" w:hAnsi="Calibri" w:cs="Calibri"/>
          <w:b/>
          <w:sz w:val="32"/>
          <w:szCs w:val="32"/>
        </w:rPr>
      </w:pPr>
    </w:p>
    <w:p w:rsidR="00940AA4" w:rsidRPr="00483ECB" w:rsidRDefault="00483ECB" w:rsidP="00483ECB">
      <w:pPr>
        <w:pStyle w:val="Corpsdetexte"/>
        <w:jc w:val="center"/>
        <w:rPr>
          <w:rFonts w:ascii="Calibri" w:hAnsi="Calibri" w:cs="Calibri"/>
          <w:b/>
          <w:sz w:val="32"/>
          <w:szCs w:val="32"/>
        </w:rPr>
      </w:pPr>
      <w:r w:rsidRPr="00483ECB">
        <w:rPr>
          <w:rFonts w:ascii="Calibri" w:hAnsi="Calibri" w:cs="Calibri"/>
          <w:b/>
          <w:sz w:val="32"/>
          <w:szCs w:val="32"/>
        </w:rPr>
        <w:t>ANNEXE 3</w:t>
      </w:r>
    </w:p>
    <w:p w:rsidR="00940AA4" w:rsidRPr="006B42B0" w:rsidRDefault="00940AA4" w:rsidP="006C6EBB">
      <w:pPr>
        <w:pStyle w:val="Corpsdetexte"/>
        <w:rPr>
          <w:rFonts w:ascii="Calibri" w:hAnsi="Calibri" w:cs="Calibri"/>
        </w:rPr>
      </w:pPr>
      <w:bookmarkStart w:id="0" w:name="_GoBack"/>
      <w:bookmarkEnd w:id="0"/>
    </w:p>
    <w:p w:rsidR="006C6EBB" w:rsidRPr="006B42B0" w:rsidRDefault="006C6EBB" w:rsidP="006C6EBB">
      <w:pPr>
        <w:pStyle w:val="Corpsdetexte"/>
        <w:rPr>
          <w:rFonts w:ascii="Calibri" w:hAnsi="Calibri" w:cs="Calibri"/>
          <w:b/>
        </w:rPr>
      </w:pPr>
    </w:p>
    <w:p w:rsidR="003F6BE9" w:rsidRPr="006B42B0" w:rsidRDefault="00E33525" w:rsidP="00E335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28"/>
          <w:szCs w:val="28"/>
        </w:rPr>
      </w:pPr>
      <w:r w:rsidRPr="006B42B0">
        <w:rPr>
          <w:rFonts w:ascii="Calibri" w:hAnsi="Calibri" w:cs="Calibri"/>
          <w:b/>
          <w:sz w:val="28"/>
          <w:szCs w:val="28"/>
        </w:rPr>
        <w:t xml:space="preserve">Dossier de Candidature </w:t>
      </w:r>
    </w:p>
    <w:p w:rsidR="00E33525" w:rsidRPr="006B42B0" w:rsidRDefault="00E33525" w:rsidP="00E335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</w:p>
    <w:p w:rsidR="00E33525" w:rsidRPr="006B42B0" w:rsidRDefault="00E33525" w:rsidP="00E3352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8"/>
          <w:szCs w:val="28"/>
        </w:rPr>
      </w:pPr>
      <w:r w:rsidRPr="006B42B0">
        <w:rPr>
          <w:rFonts w:ascii="Calibri" w:hAnsi="Calibri" w:cs="Calibri"/>
          <w:sz w:val="28"/>
          <w:szCs w:val="28"/>
        </w:rPr>
        <w:t>Appel à candidatures pour la création d’un dispositif d’autorégulation à QUIMPER</w:t>
      </w:r>
    </w:p>
    <w:p w:rsidR="00E33525" w:rsidRPr="006B42B0" w:rsidRDefault="00E33525" w:rsidP="00E33525">
      <w:pPr>
        <w:pStyle w:val="Corpsdetexte"/>
        <w:jc w:val="center"/>
        <w:rPr>
          <w:rFonts w:ascii="Calibri" w:hAnsi="Calibri" w:cs="Calibri"/>
        </w:rPr>
      </w:pPr>
    </w:p>
    <w:p w:rsidR="00E33525" w:rsidRPr="006B42B0" w:rsidRDefault="00E33525" w:rsidP="00E33525">
      <w:pPr>
        <w:pStyle w:val="Corpsdetexte"/>
        <w:jc w:val="center"/>
        <w:rPr>
          <w:rFonts w:ascii="Calibri" w:hAnsi="Calibri" w:cs="Calibri"/>
        </w:rPr>
      </w:pPr>
    </w:p>
    <w:p w:rsidR="00E33525" w:rsidRPr="006B42B0" w:rsidRDefault="00E33525" w:rsidP="00E33525">
      <w:pPr>
        <w:pStyle w:val="Corpsdetexte"/>
        <w:jc w:val="center"/>
        <w:rPr>
          <w:rFonts w:ascii="Calibri" w:hAnsi="Calibri" w:cs="Calibri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</w:rPr>
      </w:pPr>
    </w:p>
    <w:p w:rsidR="00E33525" w:rsidRPr="006B42B0" w:rsidRDefault="00C3134F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  <w:r w:rsidRPr="00982D53">
        <w:rPr>
          <w:rFonts w:ascii="Calibri" w:hAnsi="Calibri" w:cs="Calibri"/>
          <w:sz w:val="22"/>
          <w:szCs w:val="22"/>
          <w:u w:val="single"/>
        </w:rPr>
        <w:t>P</w:t>
      </w:r>
      <w:r w:rsidR="00E33525" w:rsidRPr="00982D53">
        <w:rPr>
          <w:rFonts w:ascii="Calibri" w:hAnsi="Calibri" w:cs="Calibri"/>
          <w:sz w:val="22"/>
          <w:szCs w:val="22"/>
          <w:u w:val="single"/>
        </w:rPr>
        <w:t>orteur du projet</w:t>
      </w:r>
      <w:r w:rsidR="00E33525" w:rsidRPr="006B42B0">
        <w:rPr>
          <w:rFonts w:ascii="Calibri" w:hAnsi="Calibri" w:cs="Calibri"/>
          <w:sz w:val="22"/>
          <w:szCs w:val="22"/>
        </w:rPr>
        <w:t> :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982D53" w:rsidRDefault="00E33525" w:rsidP="00E33525">
      <w:pPr>
        <w:pStyle w:val="Corpsdetexte"/>
        <w:jc w:val="left"/>
        <w:rPr>
          <w:rFonts w:ascii="Calibri" w:hAnsi="Calibri" w:cs="Calibri"/>
          <w:b/>
          <w:sz w:val="22"/>
          <w:szCs w:val="22"/>
        </w:rPr>
      </w:pPr>
      <w:r w:rsidRPr="00982D53">
        <w:rPr>
          <w:rFonts w:ascii="Calibri" w:hAnsi="Calibri" w:cs="Calibri"/>
          <w:b/>
          <w:sz w:val="22"/>
          <w:szCs w:val="22"/>
          <w:u w:val="single"/>
        </w:rPr>
        <w:t>Plan détaillé du dossier de candidature</w:t>
      </w:r>
      <w:r w:rsidR="00111C66" w:rsidRPr="00982D53">
        <w:rPr>
          <w:rFonts w:ascii="Calibri" w:hAnsi="Calibri" w:cs="Calibri"/>
          <w:b/>
          <w:sz w:val="22"/>
          <w:szCs w:val="22"/>
        </w:rPr>
        <w:t> :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C3134F" w:rsidP="00E33525">
      <w:pPr>
        <w:pStyle w:val="Corpsdetexte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LE PORTEUR DU PROJET ET SES PARTENAIRES</w:t>
      </w:r>
    </w:p>
    <w:p w:rsidR="00E33525" w:rsidRPr="006B42B0" w:rsidRDefault="00E33525" w:rsidP="00E33525">
      <w:pPr>
        <w:pStyle w:val="Corpsdetexte"/>
        <w:ind w:left="1080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Présentation du gestionnaire </w:t>
      </w:r>
    </w:p>
    <w:p w:rsidR="00E33525" w:rsidRPr="006B42B0" w:rsidRDefault="00E33525" w:rsidP="00E33525">
      <w:pPr>
        <w:pStyle w:val="Paragraphedeliste"/>
        <w:numPr>
          <w:ilvl w:val="0"/>
          <w:numId w:val="14"/>
        </w:numPr>
        <w:rPr>
          <w:rFonts w:ascii="Calibri" w:hAnsi="Calibri" w:cs="Calibri"/>
          <w:lang w:val="fr-FR"/>
        </w:rPr>
      </w:pPr>
      <w:r w:rsidRPr="006B42B0">
        <w:rPr>
          <w:rFonts w:ascii="Calibri" w:hAnsi="Calibri" w:cs="Calibri"/>
          <w:lang w:val="fr-FR"/>
        </w:rPr>
        <w:t xml:space="preserve">Identification de l’établissement ou service </w:t>
      </w:r>
    </w:p>
    <w:p w:rsidR="00E33525" w:rsidRPr="006B42B0" w:rsidRDefault="00E33525" w:rsidP="00E33525">
      <w:pPr>
        <w:pStyle w:val="Corpsdetexte"/>
        <w:numPr>
          <w:ilvl w:val="0"/>
          <w:numId w:val="14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P</w:t>
      </w:r>
      <w:r w:rsidR="00C3134F" w:rsidRPr="006B42B0">
        <w:rPr>
          <w:rFonts w:ascii="Calibri" w:hAnsi="Calibri" w:cs="Calibri"/>
          <w:sz w:val="22"/>
          <w:szCs w:val="22"/>
        </w:rPr>
        <w:t>artenariats avec les acteurs du territoire</w:t>
      </w:r>
    </w:p>
    <w:p w:rsidR="00E33525" w:rsidRPr="006B42B0" w:rsidRDefault="00E33525" w:rsidP="00E33525">
      <w:pPr>
        <w:pStyle w:val="Corpsdetexte"/>
        <w:rPr>
          <w:rFonts w:ascii="Calibri" w:hAnsi="Calibri" w:cs="Calibri"/>
          <w:sz w:val="22"/>
          <w:szCs w:val="22"/>
        </w:rPr>
      </w:pPr>
    </w:p>
    <w:p w:rsidR="00E33525" w:rsidRPr="006B42B0" w:rsidRDefault="00C3134F" w:rsidP="00E33525">
      <w:pPr>
        <w:pStyle w:val="Corpsdetexte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DESCRIPTION DU PROJET : CARACTÉRISTIQUES ET FONCTIONNEMENT DU DISPOSITIF D’AUTORÉGULATION</w:t>
      </w:r>
    </w:p>
    <w:p w:rsidR="00E33525" w:rsidRPr="006B42B0" w:rsidRDefault="00E33525" w:rsidP="00E33525">
      <w:pPr>
        <w:pStyle w:val="Corpsdetexte"/>
        <w:ind w:left="1080"/>
        <w:rPr>
          <w:rFonts w:ascii="Calibri" w:hAnsi="Calibri" w:cs="Calibri"/>
          <w:sz w:val="22"/>
          <w:szCs w:val="22"/>
        </w:rPr>
      </w:pPr>
    </w:p>
    <w:p w:rsidR="00E33525" w:rsidRPr="006B42B0" w:rsidRDefault="00111C66" w:rsidP="00E33525">
      <w:pPr>
        <w:pStyle w:val="Corpsdetexte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RESSOURCES HUMAINES : LES PROFESSIONNELS INTERVENANT DANS LE DAR</w:t>
      </w:r>
    </w:p>
    <w:p w:rsidR="00E33525" w:rsidRPr="006B42B0" w:rsidRDefault="00E33525" w:rsidP="00E33525">
      <w:pPr>
        <w:pStyle w:val="Corpsdetexte"/>
        <w:ind w:left="1080"/>
        <w:rPr>
          <w:rFonts w:ascii="Calibri" w:hAnsi="Calibri" w:cs="Calibri"/>
          <w:sz w:val="22"/>
          <w:szCs w:val="22"/>
        </w:rPr>
      </w:pPr>
    </w:p>
    <w:p w:rsidR="00E33525" w:rsidRPr="006B42B0" w:rsidRDefault="00111C66" w:rsidP="00E33525">
      <w:pPr>
        <w:pStyle w:val="Corpsdetexte"/>
        <w:numPr>
          <w:ilvl w:val="0"/>
          <w:numId w:val="11"/>
        </w:numPr>
        <w:jc w:val="left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LE BUDGET DU DISPOSITIF D’AUTOREGULATION</w:t>
      </w:r>
    </w:p>
    <w:p w:rsidR="00111C66" w:rsidRPr="006B42B0" w:rsidRDefault="00111C66" w:rsidP="00111C66">
      <w:pPr>
        <w:pStyle w:val="Paragraphedeliste"/>
        <w:rPr>
          <w:rFonts w:ascii="Calibri" w:hAnsi="Calibri" w:cs="Calibri"/>
          <w:lang w:val="fr-FR"/>
        </w:rPr>
      </w:pPr>
    </w:p>
    <w:p w:rsidR="00111C66" w:rsidRPr="006B42B0" w:rsidRDefault="00111C66" w:rsidP="00E33525">
      <w:pPr>
        <w:pStyle w:val="Corpsdetexte"/>
        <w:numPr>
          <w:ilvl w:val="0"/>
          <w:numId w:val="11"/>
        </w:numPr>
        <w:jc w:val="left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LE CALENDRIER DE DEPLOIEMENT ET LE SUIVI DU PROJET</w:t>
      </w:r>
    </w:p>
    <w:p w:rsidR="00E33525" w:rsidRPr="006B42B0" w:rsidRDefault="00E33525" w:rsidP="00E33525">
      <w:pPr>
        <w:pStyle w:val="Corpsdetexte"/>
        <w:ind w:left="1080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numPr>
          <w:ilvl w:val="0"/>
          <w:numId w:val="16"/>
        </w:numPr>
        <w:jc w:val="left"/>
        <w:rPr>
          <w:rFonts w:ascii="Calibri" w:hAnsi="Calibri" w:cs="Calibri"/>
          <w:b/>
          <w:sz w:val="24"/>
          <w:szCs w:val="22"/>
          <w:u w:val="single"/>
        </w:rPr>
      </w:pPr>
      <w:r w:rsidRPr="006B42B0">
        <w:rPr>
          <w:rFonts w:ascii="Calibri" w:hAnsi="Calibri" w:cs="Calibri"/>
          <w:b/>
          <w:sz w:val="24"/>
          <w:szCs w:val="22"/>
          <w:u w:val="single"/>
        </w:rPr>
        <w:t>ETABLISSEMENT SUPPORT</w:t>
      </w:r>
    </w:p>
    <w:p w:rsidR="00E33525" w:rsidRPr="006B42B0" w:rsidRDefault="00E33525" w:rsidP="00E33525">
      <w:pPr>
        <w:pStyle w:val="Corpsdetexte"/>
        <w:ind w:left="1080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numPr>
          <w:ilvl w:val="0"/>
          <w:numId w:val="17"/>
        </w:numPr>
        <w:jc w:val="left"/>
        <w:rPr>
          <w:rFonts w:ascii="Calibri" w:hAnsi="Calibri" w:cs="Calibri"/>
          <w:b/>
          <w:sz w:val="22"/>
          <w:szCs w:val="22"/>
        </w:rPr>
      </w:pPr>
      <w:r w:rsidRPr="006B42B0">
        <w:rPr>
          <w:rFonts w:ascii="Calibri" w:hAnsi="Calibri" w:cs="Calibri"/>
          <w:b/>
          <w:sz w:val="22"/>
          <w:szCs w:val="22"/>
        </w:rPr>
        <w:t>Présentation du gestionnaire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E33525" w:rsidRPr="006B42B0" w:rsidTr="00C41396">
        <w:trPr>
          <w:trHeight w:val="412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:rsidR="00E33525" w:rsidRPr="006B42B0" w:rsidRDefault="00C41396" w:rsidP="00C41396">
            <w:pPr>
              <w:pStyle w:val="Corpsdetext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42B0">
              <w:rPr>
                <w:rFonts w:ascii="Calibri" w:hAnsi="Calibri" w:cs="Calibri"/>
                <w:b/>
                <w:sz w:val="24"/>
                <w:szCs w:val="22"/>
              </w:rPr>
              <w:t>Présentation du gestionnaire</w:t>
            </w: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Dénomination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Statut juridique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Adresse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N° FINESS juridique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5210B4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N° SIREN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3525" w:rsidRPr="006B42B0" w:rsidTr="00C41396">
        <w:trPr>
          <w:trHeight w:val="412"/>
        </w:trPr>
        <w:tc>
          <w:tcPr>
            <w:tcW w:w="2263" w:type="dxa"/>
            <w:vAlign w:val="center"/>
          </w:tcPr>
          <w:p w:rsidR="00E33525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7709" w:type="dxa"/>
            <w:vAlign w:val="center"/>
          </w:tcPr>
          <w:p w:rsidR="00E33525" w:rsidRPr="006B42B0" w:rsidRDefault="00E33525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C41396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Représentant légal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 xml:space="preserve">Nom Prénom : </w:t>
            </w:r>
          </w:p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Fonction :</w:t>
            </w:r>
          </w:p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Téléphone :</w:t>
            </w:r>
          </w:p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Mail :</w:t>
            </w:r>
          </w:p>
        </w:tc>
      </w:tr>
    </w:tbl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C41396" w:rsidRPr="006B42B0" w:rsidRDefault="00C41396" w:rsidP="00C41396">
      <w:pPr>
        <w:pStyle w:val="Corpsdetexte"/>
        <w:rPr>
          <w:rFonts w:ascii="Calibri" w:hAnsi="Calibri" w:cs="Calibri"/>
          <w:i/>
          <w:iCs/>
          <w:sz w:val="22"/>
        </w:rPr>
      </w:pPr>
      <w:r w:rsidRPr="006B42B0">
        <w:rPr>
          <w:rFonts w:ascii="Calibri" w:hAnsi="Calibri" w:cs="Calibri"/>
          <w:i/>
          <w:iCs/>
          <w:sz w:val="22"/>
        </w:rPr>
        <w:t xml:space="preserve">Décrire L’expérience du promoteur, la cohérence du projet associatif avec les interventions recommandées, la connaissance du territoire et du public </w:t>
      </w:r>
    </w:p>
    <w:p w:rsidR="00C41396" w:rsidRPr="006B42B0" w:rsidRDefault="00C41396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C41396" w:rsidP="00C41396">
      <w:pPr>
        <w:pStyle w:val="Corpsdetexte"/>
        <w:numPr>
          <w:ilvl w:val="0"/>
          <w:numId w:val="17"/>
        </w:numPr>
        <w:jc w:val="left"/>
        <w:rPr>
          <w:rFonts w:ascii="Calibri" w:hAnsi="Calibri" w:cs="Calibri"/>
          <w:b/>
          <w:sz w:val="22"/>
          <w:szCs w:val="22"/>
        </w:rPr>
      </w:pPr>
      <w:r w:rsidRPr="006B42B0">
        <w:rPr>
          <w:rFonts w:ascii="Calibri" w:hAnsi="Calibri" w:cs="Calibri"/>
          <w:b/>
          <w:sz w:val="22"/>
          <w:szCs w:val="22"/>
        </w:rPr>
        <w:t>Identification de l’établissement ou service support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C41396" w:rsidRPr="006B42B0" w:rsidTr="006E351F">
        <w:trPr>
          <w:trHeight w:val="412"/>
        </w:trPr>
        <w:tc>
          <w:tcPr>
            <w:tcW w:w="9972" w:type="dxa"/>
            <w:gridSpan w:val="2"/>
            <w:shd w:val="clear" w:color="auto" w:fill="D9D9D9" w:themeFill="background1" w:themeFillShade="D9"/>
            <w:vAlign w:val="center"/>
          </w:tcPr>
          <w:p w:rsidR="00C41396" w:rsidRPr="006B42B0" w:rsidRDefault="00C41396" w:rsidP="00C41396">
            <w:pPr>
              <w:pStyle w:val="Corpsdetexte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B42B0">
              <w:rPr>
                <w:rFonts w:ascii="Calibri" w:hAnsi="Calibri" w:cs="Calibri"/>
                <w:b/>
                <w:sz w:val="24"/>
                <w:szCs w:val="22"/>
              </w:rPr>
              <w:t>Présentation de la structure support</w:t>
            </w: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Nom de la structure support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Catégorie d’ESMS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Adresse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C41396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N° FINESS géographique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N° SIRET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Mail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41396" w:rsidRPr="006B42B0" w:rsidTr="006E351F">
        <w:trPr>
          <w:trHeight w:val="412"/>
        </w:trPr>
        <w:tc>
          <w:tcPr>
            <w:tcW w:w="2263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Personne chargée du dossier</w:t>
            </w:r>
          </w:p>
        </w:tc>
        <w:tc>
          <w:tcPr>
            <w:tcW w:w="7709" w:type="dxa"/>
            <w:vAlign w:val="center"/>
          </w:tcPr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 xml:space="preserve">Nom Prénom : </w:t>
            </w:r>
          </w:p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Fonction :</w:t>
            </w:r>
          </w:p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Téléphone :</w:t>
            </w:r>
          </w:p>
          <w:p w:rsidR="00C41396" w:rsidRPr="006B42B0" w:rsidRDefault="00C41396" w:rsidP="006E351F">
            <w:pPr>
              <w:pStyle w:val="Corpsdetexte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6B42B0">
              <w:rPr>
                <w:rFonts w:ascii="Calibri" w:hAnsi="Calibri" w:cs="Calibri"/>
                <w:sz w:val="22"/>
                <w:szCs w:val="22"/>
              </w:rPr>
              <w:t>Mail :</w:t>
            </w:r>
          </w:p>
        </w:tc>
      </w:tr>
    </w:tbl>
    <w:p w:rsidR="00E33525" w:rsidRPr="006B42B0" w:rsidRDefault="00E33525" w:rsidP="00E33525">
      <w:pPr>
        <w:pStyle w:val="Corpsdetexte"/>
        <w:jc w:val="left"/>
        <w:rPr>
          <w:rFonts w:ascii="Calibri" w:hAnsi="Calibri" w:cs="Calibri"/>
          <w:sz w:val="22"/>
          <w:szCs w:val="22"/>
        </w:rPr>
      </w:pPr>
    </w:p>
    <w:p w:rsidR="00E33525" w:rsidRPr="006B42B0" w:rsidRDefault="00692394" w:rsidP="00E33525">
      <w:pPr>
        <w:pStyle w:val="Corpsdetexte"/>
        <w:jc w:val="left"/>
        <w:rPr>
          <w:rFonts w:ascii="Calibri" w:hAnsi="Calibri" w:cs="Calibri"/>
        </w:rPr>
      </w:pPr>
      <w:r w:rsidRPr="006B42B0">
        <w:rPr>
          <w:rFonts w:ascii="Calibri" w:hAnsi="Calibri" w:cs="Calibri"/>
          <w:bCs/>
          <w:i/>
          <w:iCs/>
          <w:sz w:val="22"/>
          <w:szCs w:val="22"/>
        </w:rPr>
        <w:t>Présenter les activités et l’expérience de la structure support, en relation avec l’objet du projet</w:t>
      </w:r>
    </w:p>
    <w:p w:rsidR="00E33525" w:rsidRPr="006B42B0" w:rsidRDefault="00E33525" w:rsidP="00E33525">
      <w:pPr>
        <w:pStyle w:val="Corpsdetexte"/>
        <w:jc w:val="left"/>
        <w:rPr>
          <w:rFonts w:ascii="Calibri" w:hAnsi="Calibri" w:cs="Calibri"/>
        </w:rPr>
      </w:pPr>
    </w:p>
    <w:p w:rsidR="00E33525" w:rsidRPr="006B42B0" w:rsidRDefault="00E33525" w:rsidP="00C3134F">
      <w:pPr>
        <w:pStyle w:val="Corpsdetexte"/>
        <w:ind w:left="720"/>
        <w:jc w:val="left"/>
        <w:rPr>
          <w:rFonts w:ascii="Calibri" w:hAnsi="Calibri" w:cs="Calibri"/>
          <w:b/>
          <w:sz w:val="22"/>
          <w:szCs w:val="22"/>
        </w:rPr>
      </w:pPr>
    </w:p>
    <w:p w:rsidR="00E33525" w:rsidRPr="006B42B0" w:rsidRDefault="00C3134F" w:rsidP="00C3134F">
      <w:pPr>
        <w:pStyle w:val="Corpsdetexte"/>
        <w:numPr>
          <w:ilvl w:val="0"/>
          <w:numId w:val="17"/>
        </w:numPr>
        <w:jc w:val="left"/>
        <w:rPr>
          <w:rFonts w:ascii="Calibri" w:hAnsi="Calibri" w:cs="Calibri"/>
          <w:b/>
          <w:sz w:val="22"/>
          <w:szCs w:val="22"/>
        </w:rPr>
      </w:pPr>
      <w:r w:rsidRPr="006B42B0">
        <w:rPr>
          <w:rFonts w:ascii="Calibri" w:hAnsi="Calibri" w:cs="Calibri"/>
          <w:b/>
          <w:sz w:val="22"/>
          <w:szCs w:val="22"/>
        </w:rPr>
        <w:t>Partenariats avec les acteurs du territoire</w:t>
      </w:r>
    </w:p>
    <w:p w:rsidR="00C3134F" w:rsidRPr="006B42B0" w:rsidRDefault="00C3134F" w:rsidP="00C3134F">
      <w:pPr>
        <w:pStyle w:val="Corpsdetexte"/>
        <w:jc w:val="left"/>
        <w:rPr>
          <w:rFonts w:ascii="Calibri" w:hAnsi="Calibri" w:cs="Calibri"/>
          <w:b/>
          <w:sz w:val="22"/>
          <w:szCs w:val="22"/>
        </w:rPr>
      </w:pPr>
    </w:p>
    <w:p w:rsidR="00C3134F" w:rsidRPr="006B42B0" w:rsidRDefault="00C3134F" w:rsidP="00C3134F">
      <w:pPr>
        <w:pStyle w:val="Corpsdetexte"/>
        <w:jc w:val="left"/>
        <w:rPr>
          <w:rFonts w:ascii="Calibri" w:hAnsi="Calibri" w:cs="Calibri"/>
          <w:b/>
          <w:sz w:val="22"/>
          <w:szCs w:val="22"/>
        </w:rPr>
      </w:pPr>
    </w:p>
    <w:p w:rsidR="00C3134F" w:rsidRPr="006B42B0" w:rsidRDefault="00C3134F" w:rsidP="00C3134F">
      <w:pPr>
        <w:pStyle w:val="Corpsdetexte"/>
        <w:jc w:val="left"/>
        <w:rPr>
          <w:rFonts w:ascii="Calibri" w:hAnsi="Calibri" w:cs="Calibri"/>
          <w:b/>
          <w:sz w:val="22"/>
          <w:szCs w:val="22"/>
        </w:rPr>
      </w:pPr>
    </w:p>
    <w:p w:rsidR="00C3134F" w:rsidRPr="006B42B0" w:rsidRDefault="00C3134F" w:rsidP="00C3134F">
      <w:pPr>
        <w:pStyle w:val="Corpsdetexte"/>
        <w:numPr>
          <w:ilvl w:val="0"/>
          <w:numId w:val="16"/>
        </w:numPr>
        <w:jc w:val="left"/>
        <w:rPr>
          <w:rFonts w:ascii="Calibri" w:hAnsi="Calibri" w:cs="Calibri"/>
          <w:b/>
          <w:sz w:val="24"/>
          <w:szCs w:val="24"/>
          <w:u w:val="single"/>
        </w:rPr>
      </w:pPr>
      <w:r w:rsidRPr="006B42B0">
        <w:rPr>
          <w:rFonts w:ascii="Calibri" w:hAnsi="Calibri" w:cs="Calibri"/>
          <w:b/>
          <w:sz w:val="24"/>
          <w:szCs w:val="24"/>
          <w:u w:val="single"/>
        </w:rPr>
        <w:t>DESCRIPTION DU PROJET</w:t>
      </w:r>
      <w:r w:rsidR="00111C66" w:rsidRPr="006B42B0">
        <w:rPr>
          <w:rFonts w:ascii="Calibri" w:hAnsi="Calibri" w:cs="Calibri"/>
          <w:b/>
          <w:sz w:val="24"/>
          <w:szCs w:val="24"/>
          <w:u w:val="single"/>
        </w:rPr>
        <w:t> :</w:t>
      </w:r>
      <w:r w:rsidR="00111C66" w:rsidRPr="006B42B0">
        <w:rPr>
          <w:rFonts w:ascii="Calibri" w:hAnsi="Calibri" w:cs="Calibri"/>
          <w:sz w:val="22"/>
          <w:szCs w:val="22"/>
        </w:rPr>
        <w:t xml:space="preserve"> </w:t>
      </w:r>
      <w:r w:rsidR="00111C66" w:rsidRPr="006B42B0">
        <w:rPr>
          <w:rFonts w:ascii="Calibri" w:hAnsi="Calibri" w:cs="Calibri"/>
          <w:b/>
          <w:sz w:val="24"/>
          <w:szCs w:val="24"/>
          <w:u w:val="single"/>
        </w:rPr>
        <w:t>CARACTÉRISTIQUES ET FONCTIONNEMENT DU DISPOSITIF D’AUTORÉGULATION</w:t>
      </w:r>
    </w:p>
    <w:p w:rsidR="00111C66" w:rsidRPr="006B42B0" w:rsidRDefault="00111C66" w:rsidP="00111C66">
      <w:pPr>
        <w:pStyle w:val="Corpsdetexte"/>
        <w:ind w:left="360"/>
        <w:jc w:val="left"/>
        <w:rPr>
          <w:rFonts w:ascii="Calibri" w:hAnsi="Calibri" w:cs="Calibri"/>
          <w:b/>
          <w:sz w:val="24"/>
          <w:szCs w:val="24"/>
          <w:u w:val="single"/>
        </w:rPr>
      </w:pPr>
    </w:p>
    <w:p w:rsidR="00111C66" w:rsidRPr="006B42B0" w:rsidRDefault="00111C66" w:rsidP="00111C66">
      <w:pPr>
        <w:pStyle w:val="Corpsdetexte"/>
        <w:ind w:left="360"/>
        <w:jc w:val="left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Description des éléments </w:t>
      </w:r>
      <w:proofErr w:type="gramStart"/>
      <w:r w:rsidRPr="006B42B0">
        <w:rPr>
          <w:rFonts w:ascii="Calibri" w:hAnsi="Calibri" w:cs="Calibri"/>
          <w:sz w:val="22"/>
          <w:szCs w:val="22"/>
        </w:rPr>
        <w:t>du projet relatifs</w:t>
      </w:r>
      <w:proofErr w:type="gramEnd"/>
      <w:r w:rsidR="002B7542">
        <w:rPr>
          <w:rFonts w:ascii="Calibri" w:hAnsi="Calibri" w:cs="Calibri"/>
          <w:sz w:val="22"/>
          <w:szCs w:val="22"/>
        </w:rPr>
        <w:t> :</w:t>
      </w:r>
    </w:p>
    <w:p w:rsidR="00111C66" w:rsidRPr="006B42B0" w:rsidRDefault="00111C66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Aux modalités de repérage des enfants</w:t>
      </w:r>
    </w:p>
    <w:p w:rsidR="00111C66" w:rsidRPr="006B42B0" w:rsidRDefault="00111C66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A l’âge des enfants et aux effectifs accueillis 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Aux</w:t>
      </w:r>
      <w:r w:rsidR="00111C66" w:rsidRPr="006B42B0">
        <w:rPr>
          <w:rFonts w:ascii="Calibri" w:hAnsi="Calibri" w:cs="Calibri"/>
          <w:sz w:val="22"/>
          <w:szCs w:val="22"/>
        </w:rPr>
        <w:t xml:space="preserve"> modalités d’admission 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Aux</w:t>
      </w:r>
      <w:r w:rsidR="00111C66" w:rsidRPr="006B42B0">
        <w:rPr>
          <w:rFonts w:ascii="Calibri" w:hAnsi="Calibri" w:cs="Calibri"/>
          <w:sz w:val="22"/>
          <w:szCs w:val="22"/>
        </w:rPr>
        <w:t xml:space="preserve"> stratégies et outils d’intervention éducative et thérapeutique/médical mis en œuvre, dans le respect des recommandations de bonnes pratiques professionnelles de </w:t>
      </w:r>
      <w:proofErr w:type="gramStart"/>
      <w:r w:rsidR="00111C66" w:rsidRPr="006B42B0">
        <w:rPr>
          <w:rFonts w:ascii="Calibri" w:hAnsi="Calibri" w:cs="Calibri"/>
          <w:sz w:val="22"/>
          <w:szCs w:val="22"/>
        </w:rPr>
        <w:t>la HAS</w:t>
      </w:r>
      <w:proofErr w:type="gramEnd"/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À</w:t>
      </w:r>
      <w:r w:rsidR="00111C66" w:rsidRPr="006B42B0">
        <w:rPr>
          <w:rFonts w:ascii="Calibri" w:hAnsi="Calibri" w:cs="Calibri"/>
          <w:sz w:val="22"/>
          <w:szCs w:val="22"/>
        </w:rPr>
        <w:t xml:space="preserve"> l’organisation des temps d’intervention auprès de l’élève et les modalités de construction des emplois du temps 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</w:t>
      </w:r>
      <w:r w:rsidR="00111C66" w:rsidRPr="006B42B0">
        <w:rPr>
          <w:rFonts w:ascii="Calibri" w:hAnsi="Calibri" w:cs="Calibri"/>
          <w:sz w:val="22"/>
          <w:szCs w:val="22"/>
        </w:rPr>
        <w:t xml:space="preserve"> rôle et à la place des parents, à la guidance parentale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</w:t>
      </w:r>
      <w:r w:rsidR="00111C66" w:rsidRPr="006B42B0">
        <w:rPr>
          <w:rFonts w:ascii="Calibri" w:hAnsi="Calibri" w:cs="Calibri"/>
          <w:sz w:val="22"/>
          <w:szCs w:val="22"/>
        </w:rPr>
        <w:t xml:space="preserve"> suivi et à l’évaluation des enfants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À</w:t>
      </w:r>
      <w:r w:rsidR="00111C66" w:rsidRPr="006B42B0">
        <w:rPr>
          <w:rFonts w:ascii="Calibri" w:hAnsi="Calibri" w:cs="Calibri"/>
          <w:sz w:val="22"/>
          <w:szCs w:val="22"/>
        </w:rPr>
        <w:t xml:space="preserve"> la préparation à la sortie du dispositif d’autorégulation</w:t>
      </w:r>
    </w:p>
    <w:p w:rsidR="00111C66" w:rsidRPr="006B42B0" w:rsidRDefault="00111C66" w:rsidP="00111C66">
      <w:pPr>
        <w:pStyle w:val="Corpsdetexte"/>
        <w:ind w:left="360"/>
        <w:rPr>
          <w:rFonts w:ascii="Calibri" w:hAnsi="Calibri" w:cs="Calibri"/>
          <w:sz w:val="22"/>
          <w:szCs w:val="22"/>
        </w:rPr>
      </w:pPr>
    </w:p>
    <w:p w:rsidR="00111C66" w:rsidRPr="006B42B0" w:rsidRDefault="00111C66" w:rsidP="00111C66">
      <w:pPr>
        <w:pStyle w:val="Corpsdetexte"/>
        <w:ind w:left="360"/>
        <w:rPr>
          <w:rFonts w:ascii="Calibri" w:hAnsi="Calibri" w:cs="Calibri"/>
          <w:sz w:val="22"/>
          <w:szCs w:val="22"/>
        </w:rPr>
      </w:pPr>
    </w:p>
    <w:p w:rsidR="00111C66" w:rsidRPr="006B42B0" w:rsidRDefault="00111C66" w:rsidP="00111C66">
      <w:pPr>
        <w:pStyle w:val="Corpsdetexte"/>
        <w:numPr>
          <w:ilvl w:val="0"/>
          <w:numId w:val="16"/>
        </w:numPr>
        <w:rPr>
          <w:rFonts w:ascii="Calibri" w:hAnsi="Calibri" w:cs="Calibri"/>
          <w:b/>
          <w:sz w:val="24"/>
          <w:szCs w:val="24"/>
          <w:u w:val="single"/>
        </w:rPr>
      </w:pPr>
      <w:r w:rsidRPr="006B42B0">
        <w:rPr>
          <w:rFonts w:ascii="Calibri" w:hAnsi="Calibri" w:cs="Calibri"/>
          <w:b/>
          <w:sz w:val="24"/>
          <w:szCs w:val="24"/>
          <w:u w:val="single"/>
        </w:rPr>
        <w:t>RESSOURCES HUMAINES : LES PROFESSIONNELS INTERVENANT DANS LE DAR</w:t>
      </w:r>
    </w:p>
    <w:p w:rsidR="00111C66" w:rsidRPr="006B42B0" w:rsidRDefault="00111C66" w:rsidP="00111C66">
      <w:pPr>
        <w:pStyle w:val="Corpsdetexte"/>
        <w:ind w:left="1080"/>
        <w:rPr>
          <w:rFonts w:ascii="Calibri" w:hAnsi="Calibri" w:cs="Calibri"/>
          <w:b/>
          <w:sz w:val="24"/>
          <w:szCs w:val="24"/>
          <w:u w:val="single"/>
        </w:rPr>
      </w:pPr>
    </w:p>
    <w:p w:rsidR="00111C66" w:rsidRPr="006B42B0" w:rsidRDefault="00111C66" w:rsidP="00111C66">
      <w:pPr>
        <w:pStyle w:val="Corpsdetexte"/>
        <w:ind w:firstLine="360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Description des éléments </w:t>
      </w:r>
      <w:proofErr w:type="gramStart"/>
      <w:r w:rsidRPr="006B42B0">
        <w:rPr>
          <w:rFonts w:ascii="Calibri" w:hAnsi="Calibri" w:cs="Calibri"/>
          <w:sz w:val="22"/>
          <w:szCs w:val="22"/>
        </w:rPr>
        <w:t>du projet relatifs</w:t>
      </w:r>
      <w:proofErr w:type="gramEnd"/>
      <w:r w:rsidR="002B7542">
        <w:rPr>
          <w:rFonts w:ascii="Calibri" w:hAnsi="Calibri" w:cs="Calibri"/>
          <w:sz w:val="22"/>
          <w:szCs w:val="22"/>
        </w:rPr>
        <w:t> :</w:t>
      </w:r>
    </w:p>
    <w:p w:rsidR="00111C66" w:rsidRPr="006B42B0" w:rsidRDefault="00111C66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A l’organisation globale de l’équipe 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Au</w:t>
      </w:r>
      <w:r w:rsidR="00111C66" w:rsidRPr="006B42B0">
        <w:rPr>
          <w:rFonts w:ascii="Calibri" w:hAnsi="Calibri" w:cs="Calibri"/>
          <w:sz w:val="22"/>
          <w:szCs w:val="22"/>
        </w:rPr>
        <w:t xml:space="preserve"> taux d’encadrement et à l’articulation entre l’équipe pédagogique et l’équipe médico-sociale </w:t>
      </w:r>
    </w:p>
    <w:p w:rsidR="00111C66" w:rsidRPr="006B42B0" w:rsidRDefault="002B7542" w:rsidP="00111C66">
      <w:pPr>
        <w:pStyle w:val="Corpsdetexte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À</w:t>
      </w:r>
      <w:r w:rsidR="00111C66" w:rsidRPr="006B42B0">
        <w:rPr>
          <w:rFonts w:ascii="Calibri" w:hAnsi="Calibri" w:cs="Calibri"/>
          <w:sz w:val="22"/>
          <w:szCs w:val="22"/>
        </w:rPr>
        <w:t xml:space="preserve"> la formation prévue en amont de l’ouverture et la formation continue </w:t>
      </w:r>
    </w:p>
    <w:p w:rsidR="00111C66" w:rsidRPr="006B42B0" w:rsidRDefault="002B7542" w:rsidP="00111C66">
      <w:pPr>
        <w:pStyle w:val="Corpsdetext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À</w:t>
      </w:r>
      <w:r w:rsidR="00111C66" w:rsidRPr="006B42B0">
        <w:rPr>
          <w:rFonts w:ascii="Calibri" w:hAnsi="Calibri" w:cs="Calibri"/>
          <w:sz w:val="22"/>
          <w:szCs w:val="22"/>
        </w:rPr>
        <w:t xml:space="preserve"> la supervision des pratiques de l’équipe du dispositif d’autorégulation</w:t>
      </w:r>
    </w:p>
    <w:p w:rsidR="00111C66" w:rsidRPr="006B42B0" w:rsidRDefault="00111C66" w:rsidP="00111C66">
      <w:pPr>
        <w:pStyle w:val="Corpsdetext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proofErr w:type="gramStart"/>
      <w:r w:rsidRPr="006B42B0">
        <w:rPr>
          <w:rFonts w:ascii="Calibri" w:hAnsi="Calibri" w:cs="Calibri"/>
          <w:sz w:val="22"/>
          <w:szCs w:val="22"/>
        </w:rPr>
        <w:t>à</w:t>
      </w:r>
      <w:proofErr w:type="gramEnd"/>
      <w:r w:rsidRPr="006B42B0">
        <w:rPr>
          <w:rFonts w:ascii="Calibri" w:hAnsi="Calibri" w:cs="Calibri"/>
          <w:sz w:val="22"/>
          <w:szCs w:val="22"/>
        </w:rPr>
        <w:t xml:space="preserve"> la mobilisation des professionnels paramédicaux et psychologue</w:t>
      </w:r>
    </w:p>
    <w:p w:rsidR="00111C66" w:rsidRPr="006B42B0" w:rsidRDefault="00111C66" w:rsidP="00111C66">
      <w:pPr>
        <w:pStyle w:val="Corpsdetexte"/>
        <w:ind w:left="1080"/>
        <w:rPr>
          <w:rFonts w:ascii="Calibri" w:hAnsi="Calibri" w:cs="Calibri"/>
          <w:b/>
          <w:sz w:val="24"/>
          <w:szCs w:val="24"/>
          <w:u w:val="single"/>
        </w:rPr>
      </w:pPr>
    </w:p>
    <w:p w:rsidR="00111C66" w:rsidRPr="006B42B0" w:rsidRDefault="00111C66" w:rsidP="00111C66">
      <w:pPr>
        <w:pStyle w:val="Corpsdetexte"/>
        <w:numPr>
          <w:ilvl w:val="0"/>
          <w:numId w:val="16"/>
        </w:numPr>
        <w:rPr>
          <w:rFonts w:ascii="Calibri" w:hAnsi="Calibri" w:cs="Calibri"/>
          <w:b/>
          <w:sz w:val="24"/>
          <w:szCs w:val="24"/>
          <w:u w:val="single"/>
        </w:rPr>
      </w:pPr>
      <w:r w:rsidRPr="006B42B0">
        <w:rPr>
          <w:rFonts w:ascii="Calibri" w:hAnsi="Calibri" w:cs="Calibri"/>
          <w:b/>
          <w:sz w:val="24"/>
          <w:szCs w:val="24"/>
          <w:u w:val="single"/>
        </w:rPr>
        <w:t>LE BUDGET DU DISPOSITIF D’AUTORÉGULATION</w:t>
      </w:r>
    </w:p>
    <w:p w:rsidR="00111C66" w:rsidRPr="006B42B0" w:rsidRDefault="00111C66" w:rsidP="00111C66">
      <w:pPr>
        <w:pStyle w:val="Corpsdetexte"/>
        <w:ind w:left="360"/>
        <w:rPr>
          <w:rFonts w:ascii="Calibri" w:hAnsi="Calibri" w:cs="Calibri"/>
          <w:b/>
          <w:sz w:val="22"/>
          <w:szCs w:val="22"/>
        </w:rPr>
      </w:pPr>
    </w:p>
    <w:p w:rsidR="00111C66" w:rsidRPr="006B42B0" w:rsidRDefault="00111C66" w:rsidP="00111C66">
      <w:pPr>
        <w:pStyle w:val="Corpsdetext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Éléments budgétaires</w:t>
      </w:r>
    </w:p>
    <w:p w:rsidR="00111C66" w:rsidRPr="006B42B0" w:rsidRDefault="00111C66" w:rsidP="00111C66">
      <w:pPr>
        <w:pStyle w:val="Corpsdetexte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>Transports et restauration</w:t>
      </w:r>
    </w:p>
    <w:p w:rsidR="00111C66" w:rsidRPr="006B42B0" w:rsidRDefault="00111C66" w:rsidP="00111C66">
      <w:pPr>
        <w:pStyle w:val="Corpsdetexte"/>
        <w:ind w:left="360"/>
        <w:rPr>
          <w:rFonts w:ascii="Calibri" w:hAnsi="Calibri" w:cs="Calibri"/>
          <w:sz w:val="22"/>
          <w:szCs w:val="22"/>
        </w:rPr>
      </w:pPr>
      <w:r w:rsidRPr="006B42B0">
        <w:rPr>
          <w:rFonts w:ascii="Calibri" w:hAnsi="Calibri" w:cs="Calibri"/>
          <w:sz w:val="22"/>
          <w:szCs w:val="22"/>
        </w:rPr>
        <w:t xml:space="preserve"> </w:t>
      </w:r>
    </w:p>
    <w:p w:rsidR="00111C66" w:rsidRPr="006B42B0" w:rsidRDefault="00111C66" w:rsidP="00111C66">
      <w:pPr>
        <w:pStyle w:val="Corpsdetexte"/>
        <w:numPr>
          <w:ilvl w:val="0"/>
          <w:numId w:val="16"/>
        </w:numPr>
        <w:rPr>
          <w:rFonts w:ascii="Calibri" w:hAnsi="Calibri" w:cs="Calibri"/>
          <w:b/>
          <w:sz w:val="24"/>
          <w:szCs w:val="24"/>
          <w:u w:val="single"/>
        </w:rPr>
      </w:pPr>
      <w:r w:rsidRPr="006B42B0">
        <w:rPr>
          <w:rFonts w:ascii="Calibri" w:hAnsi="Calibri" w:cs="Calibri"/>
          <w:b/>
          <w:sz w:val="24"/>
          <w:szCs w:val="24"/>
          <w:u w:val="single"/>
        </w:rPr>
        <w:t>CALENDRIER DE DEPLOIEMENT ET MODALITES DE SUIVI/EVALUATION DU PROJET</w:t>
      </w:r>
    </w:p>
    <w:p w:rsidR="00111C66" w:rsidRPr="006B42B0" w:rsidRDefault="00111C66" w:rsidP="00111C66">
      <w:pPr>
        <w:pStyle w:val="Corpsdetexte"/>
        <w:ind w:left="360"/>
        <w:jc w:val="left"/>
        <w:rPr>
          <w:rFonts w:ascii="Calibri" w:hAnsi="Calibri" w:cs="Calibri"/>
          <w:b/>
          <w:sz w:val="24"/>
          <w:szCs w:val="24"/>
          <w:u w:val="single"/>
        </w:rPr>
      </w:pPr>
    </w:p>
    <w:sectPr w:rsidR="00111C66" w:rsidRPr="006B42B0" w:rsidSect="00F476D8">
      <w:headerReference w:type="default" r:id="rId11"/>
      <w:footerReference w:type="default" r:id="rId12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C" w:rsidRDefault="00A56CEC" w:rsidP="0079276E">
      <w:r>
        <w:separator/>
      </w:r>
    </w:p>
  </w:endnote>
  <w:endnote w:type="continuationSeparator" w:id="0">
    <w:p w:rsidR="00A56CEC" w:rsidRDefault="00A56CE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D" w:rsidRPr="00154ECD" w:rsidRDefault="00B127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683328" behindDoc="0" locked="0" layoutInCell="1" allowOverlap="1" wp14:anchorId="154AE8FD" wp14:editId="75D8DFB0">
          <wp:simplePos x="0" y="0"/>
          <wp:positionH relativeFrom="column">
            <wp:posOffset>1367155</wp:posOffset>
          </wp:positionH>
          <wp:positionV relativeFrom="paragraph">
            <wp:posOffset>735965</wp:posOffset>
          </wp:positionV>
          <wp:extent cx="123825" cy="123825"/>
          <wp:effectExtent l="0" t="0" r="9525" b="9525"/>
          <wp:wrapNone/>
          <wp:docPr id="55" name="Image 5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631104" behindDoc="0" locked="0" layoutInCell="1" allowOverlap="1" wp14:anchorId="76695197" wp14:editId="416C00B9">
          <wp:simplePos x="0" y="0"/>
          <wp:positionH relativeFrom="column">
            <wp:posOffset>1216025</wp:posOffset>
          </wp:positionH>
          <wp:positionV relativeFrom="paragraph">
            <wp:posOffset>735330</wp:posOffset>
          </wp:positionV>
          <wp:extent cx="123825" cy="123825"/>
          <wp:effectExtent l="0" t="0" r="9525" b="9525"/>
          <wp:wrapNone/>
          <wp:docPr id="56" name="Image 56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5552" behindDoc="0" locked="0" layoutInCell="1" allowOverlap="1" wp14:anchorId="55704F10" wp14:editId="5095FEDD">
          <wp:simplePos x="0" y="0"/>
          <wp:positionH relativeFrom="column">
            <wp:posOffset>1517015</wp:posOffset>
          </wp:positionH>
          <wp:positionV relativeFrom="paragraph">
            <wp:posOffset>735701</wp:posOffset>
          </wp:positionV>
          <wp:extent cx="123825" cy="123825"/>
          <wp:effectExtent l="0" t="0" r="9525" b="9525"/>
          <wp:wrapNone/>
          <wp:docPr id="54" name="Image 54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76E3" w:rsidRPr="00B127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  <w:r w:rsidR="00154E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ab/>
    </w:r>
    <w:r w:rsidR="00154ECD" w:rsidRPr="00154ECD">
      <w:rPr>
        <w:rFonts w:ascii="Marianne" w:hAnsi="Marianne"/>
        <w:sz w:val="14"/>
        <w:szCs w:val="14"/>
        <w:lang w:val="fr-FR"/>
      </w:rPr>
      <w:tab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PAGE </w:instrTex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483ECB">
      <w:rPr>
        <w:rFonts w:eastAsia="Times New Roman" w:cs="Times New Roman"/>
        <w:i/>
        <w:noProof/>
        <w:sz w:val="18"/>
        <w:szCs w:val="18"/>
        <w:lang w:val="fr-FR" w:eastAsia="fr-FR"/>
      </w:rPr>
      <w:t>1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t>/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NUMPAGES </w:instrTex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483ECB">
      <w:rPr>
        <w:rFonts w:eastAsia="Times New Roman" w:cs="Times New Roman"/>
        <w:i/>
        <w:noProof/>
        <w:sz w:val="18"/>
        <w:szCs w:val="18"/>
        <w:lang w:val="fr-FR" w:eastAsia="fr-FR"/>
      </w:rPr>
      <w:t>3</w:t>
    </w:r>
    <w:r w:rsidR="00154ECD"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</w:p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</w:p>
  <w:p w:rsidR="00154ECD" w:rsidRPr="00154ECD" w:rsidRDefault="00E33525" w:rsidP="00154ECD">
    <w:pPr>
      <w:widowControl/>
      <w:adjustRightInd w:val="0"/>
      <w:jc w:val="center"/>
      <w:rPr>
        <w:rFonts w:eastAsia="Times New Roman"/>
        <w:i/>
        <w:sz w:val="16"/>
        <w:szCs w:val="16"/>
        <w:lang w:val="fr-FR" w:eastAsia="fr-FR"/>
      </w:rPr>
    </w:pPr>
    <w:r>
      <w:rPr>
        <w:rFonts w:eastAsia="Times New Roman" w:cs="Times New Roman"/>
        <w:sz w:val="16"/>
        <w:szCs w:val="16"/>
        <w:lang w:val="fr-FR" w:eastAsia="fr-FR"/>
      </w:rPr>
      <w:t>ARS Bretagne – AAC DAR 2023 - Finistère</w:t>
    </w:r>
  </w:p>
  <w:p w:rsidR="0079276E" w:rsidRPr="00B127CD" w:rsidRDefault="0079276E">
    <w:pPr>
      <w:pStyle w:val="Pieddepage"/>
      <w:rPr>
        <w:rFonts w:asciiTheme="minorHAnsi" w:hAnsiTheme="minorHAnsi" w:cstheme="minorHAnsi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8624" behindDoc="0" locked="0" layoutInCell="1" allowOverlap="1" wp14:anchorId="3030582D" wp14:editId="49B37DD4">
          <wp:simplePos x="0" y="0"/>
          <wp:positionH relativeFrom="column">
            <wp:posOffset>1367155</wp:posOffset>
          </wp:positionH>
          <wp:positionV relativeFrom="paragraph">
            <wp:posOffset>735965</wp:posOffset>
          </wp:positionV>
          <wp:extent cx="123825" cy="123825"/>
          <wp:effectExtent l="0" t="0" r="9525" b="9525"/>
          <wp:wrapNone/>
          <wp:docPr id="5" name="Image 5" descr="D:\Utilisateurs\cdavalis\Picture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:\Utilisateurs\cdavalis\Pictures\imag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noProof/>
        <w:color w:val="auto"/>
        <w:sz w:val="16"/>
        <w:szCs w:val="16"/>
        <w:u w:val="none"/>
        <w:lang w:val="fr-FR" w:eastAsia="fr-FR"/>
      </w:rPr>
      <w:drawing>
        <wp:anchor distT="0" distB="0" distL="114300" distR="114300" simplePos="0" relativeHeight="251737600" behindDoc="0" locked="0" layoutInCell="1" allowOverlap="1" wp14:anchorId="05EF12CC" wp14:editId="3FB0DB59">
          <wp:simplePos x="0" y="0"/>
          <wp:positionH relativeFrom="column">
            <wp:posOffset>1216025</wp:posOffset>
          </wp:positionH>
          <wp:positionV relativeFrom="paragraph">
            <wp:posOffset>735330</wp:posOffset>
          </wp:positionV>
          <wp:extent cx="123825" cy="123825"/>
          <wp:effectExtent l="0" t="0" r="9525" b="9525"/>
          <wp:wrapNone/>
          <wp:docPr id="9" name="Image 9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Fonts w:asciiTheme="minorHAnsi" w:hAnsiTheme="minorHAnsi" w:cstheme="minorHAnsi"/>
        <w:noProof/>
        <w:sz w:val="16"/>
        <w:szCs w:val="16"/>
        <w:lang w:val="fr-FR" w:eastAsia="fr-FR"/>
      </w:rPr>
      <w:drawing>
        <wp:anchor distT="0" distB="0" distL="114300" distR="114300" simplePos="0" relativeHeight="251739648" behindDoc="0" locked="0" layoutInCell="1" allowOverlap="1" wp14:anchorId="7EDBCADB" wp14:editId="5102387B">
          <wp:simplePos x="0" y="0"/>
          <wp:positionH relativeFrom="column">
            <wp:posOffset>1517015</wp:posOffset>
          </wp:positionH>
          <wp:positionV relativeFrom="paragraph">
            <wp:posOffset>735701</wp:posOffset>
          </wp:positionV>
          <wp:extent cx="123825" cy="123825"/>
          <wp:effectExtent l="0" t="0" r="9525" b="9525"/>
          <wp:wrapNone/>
          <wp:docPr id="11" name="Image 11" descr="D:\Utilisateurs\cdavalis\Pictures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:\Utilisateurs\cdavalis\Pictures\inde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27CD"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 xml:space="preserve"> </w:t>
    </w:r>
    <w:r>
      <w:rPr>
        <w:rStyle w:val="Lienhypertexte"/>
        <w:rFonts w:asciiTheme="minorHAnsi" w:hAnsiTheme="minorHAnsi" w:cstheme="minorHAnsi"/>
        <w:color w:val="auto"/>
        <w:sz w:val="16"/>
        <w:szCs w:val="16"/>
        <w:u w:val="none"/>
        <w:lang w:val="fr-FR"/>
      </w:rPr>
      <w:tab/>
    </w:r>
    <w:r w:rsidRPr="00154ECD">
      <w:rPr>
        <w:rFonts w:ascii="Marianne" w:hAnsi="Marianne"/>
        <w:sz w:val="14"/>
        <w:szCs w:val="14"/>
        <w:lang w:val="fr-FR"/>
      </w:rPr>
      <w:tab/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PAGE </w:instrTex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483ECB">
      <w:rPr>
        <w:rFonts w:eastAsia="Times New Roman" w:cs="Times New Roman"/>
        <w:i/>
        <w:noProof/>
        <w:sz w:val="18"/>
        <w:szCs w:val="18"/>
        <w:lang w:val="fr-FR" w:eastAsia="fr-FR"/>
      </w:rPr>
      <w:t>3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  <w:r w:rsidRPr="00154ECD">
      <w:rPr>
        <w:rFonts w:eastAsia="Times New Roman" w:cs="Times New Roman"/>
        <w:i/>
        <w:sz w:val="18"/>
        <w:szCs w:val="18"/>
        <w:lang w:val="fr-FR" w:eastAsia="fr-FR"/>
      </w:rPr>
      <w:t>/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begin"/>
    </w:r>
    <w:r w:rsidRPr="00154ECD">
      <w:rPr>
        <w:rFonts w:eastAsia="Times New Roman" w:cs="Times New Roman"/>
        <w:i/>
        <w:sz w:val="18"/>
        <w:szCs w:val="18"/>
        <w:lang w:val="fr-FR" w:eastAsia="fr-FR"/>
      </w:rPr>
      <w:instrText xml:space="preserve"> NUMPAGES </w:instrTex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separate"/>
    </w:r>
    <w:r w:rsidR="00483ECB">
      <w:rPr>
        <w:rFonts w:eastAsia="Times New Roman" w:cs="Times New Roman"/>
        <w:i/>
        <w:noProof/>
        <w:sz w:val="18"/>
        <w:szCs w:val="18"/>
        <w:lang w:val="fr-FR" w:eastAsia="fr-FR"/>
      </w:rPr>
      <w:t>3</w:t>
    </w:r>
    <w:r w:rsidRPr="00154ECD">
      <w:rPr>
        <w:rFonts w:eastAsia="Times New Roman" w:cs="Times New Roman"/>
        <w:i/>
        <w:sz w:val="18"/>
        <w:szCs w:val="18"/>
        <w:lang w:val="fr-FR" w:eastAsia="fr-FR"/>
      </w:rPr>
      <w:fldChar w:fldCharType="end"/>
    </w:r>
  </w:p>
  <w:p w:rsidR="00154ECD" w:rsidRPr="00154ECD" w:rsidRDefault="00154ECD" w:rsidP="00154ECD">
    <w:pPr>
      <w:tabs>
        <w:tab w:val="center" w:pos="4513"/>
        <w:tab w:val="right" w:pos="9026"/>
      </w:tabs>
      <w:rPr>
        <w:rFonts w:ascii="Marianne" w:hAnsi="Marianne"/>
        <w:sz w:val="14"/>
        <w:szCs w:val="14"/>
        <w:lang w:val="fr-FR"/>
      </w:rPr>
    </w:pPr>
  </w:p>
  <w:p w:rsidR="00E33525" w:rsidRPr="00E33525" w:rsidRDefault="00154ECD" w:rsidP="00E33525">
    <w:pPr>
      <w:widowControl/>
      <w:adjustRightInd w:val="0"/>
      <w:jc w:val="center"/>
      <w:rPr>
        <w:rFonts w:eastAsia="Times New Roman" w:cs="Times New Roman"/>
        <w:sz w:val="16"/>
        <w:szCs w:val="16"/>
        <w:lang w:val="fr-FR" w:eastAsia="fr-FR"/>
      </w:rPr>
    </w:pPr>
    <w:r w:rsidRPr="00154ECD">
      <w:rPr>
        <w:rFonts w:eastAsia="Times New Roman" w:cs="Times New Roman"/>
        <w:sz w:val="16"/>
        <w:szCs w:val="16"/>
        <w:lang w:val="fr-FR" w:eastAsia="fr-FR"/>
      </w:rPr>
      <w:t xml:space="preserve">ARS Bretagne </w:t>
    </w:r>
    <w:r w:rsidR="00E33525">
      <w:rPr>
        <w:rFonts w:eastAsia="Times New Roman" w:cs="Times New Roman"/>
        <w:sz w:val="16"/>
        <w:szCs w:val="16"/>
        <w:lang w:val="fr-FR" w:eastAsia="fr-FR"/>
      </w:rPr>
      <w:t>–</w:t>
    </w:r>
    <w:r w:rsidRPr="00154ECD">
      <w:rPr>
        <w:rFonts w:eastAsia="Times New Roman" w:cs="Times New Roman"/>
        <w:sz w:val="16"/>
        <w:szCs w:val="16"/>
        <w:lang w:val="fr-FR" w:eastAsia="fr-FR"/>
      </w:rPr>
      <w:t xml:space="preserve"> </w:t>
    </w:r>
    <w:r w:rsidR="00E33525">
      <w:rPr>
        <w:rFonts w:eastAsia="Times New Roman" w:cs="Times New Roman"/>
        <w:sz w:val="16"/>
        <w:szCs w:val="16"/>
        <w:lang w:val="fr-FR" w:eastAsia="fr-FR"/>
      </w:rPr>
      <w:t>AAC DAR 2023 – Finistère</w:t>
    </w:r>
  </w:p>
  <w:p w:rsidR="008443A5" w:rsidRPr="00C666FD" w:rsidRDefault="008443A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C" w:rsidRDefault="00A56CEC" w:rsidP="0079276E">
      <w:r>
        <w:separator/>
      </w:r>
    </w:p>
  </w:footnote>
  <w:footnote w:type="continuationSeparator" w:id="0">
    <w:p w:rsidR="00A56CEC" w:rsidRDefault="00A56CE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B0B401F" wp14:editId="49A7A1BB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1C3E20" w:rsidRDefault="001C3E20" w:rsidP="001C3E20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EF44CD0" wp14:editId="3D33A526">
          <wp:simplePos x="0" y="0"/>
          <wp:positionH relativeFrom="column">
            <wp:posOffset>4826000</wp:posOffset>
          </wp:positionH>
          <wp:positionV relativeFrom="paragraph">
            <wp:posOffset>635</wp:posOffset>
          </wp:positionV>
          <wp:extent cx="1515110" cy="872490"/>
          <wp:effectExtent l="0" t="0" r="889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3E20" w:rsidRDefault="001C3E20" w:rsidP="001C3E20">
    <w:pPr>
      <w:pStyle w:val="En-tte"/>
      <w:rPr>
        <w:lang w:val="fr-FR"/>
      </w:rPr>
    </w:pPr>
  </w:p>
  <w:p w:rsidR="001C3E20" w:rsidRDefault="001C3E20" w:rsidP="001C3E20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8D6F92" w:rsidRDefault="008D6F92" w:rsidP="008D6F92">
    <w:pPr>
      <w:pStyle w:val="En-tte"/>
      <w:rPr>
        <w:lang w:val="fr-FR"/>
      </w:rPr>
    </w:pPr>
  </w:p>
  <w:p w:rsidR="004D141A" w:rsidRPr="00B127CD" w:rsidRDefault="004D141A" w:rsidP="00146FE3">
    <w:pPr>
      <w:pStyle w:val="En-tte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7249"/>
    <w:multiLevelType w:val="hybridMultilevel"/>
    <w:tmpl w:val="4CEECD7E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CFC"/>
    <w:multiLevelType w:val="hybridMultilevel"/>
    <w:tmpl w:val="023CFEAC"/>
    <w:lvl w:ilvl="0" w:tplc="593487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6C5C"/>
    <w:multiLevelType w:val="hybridMultilevel"/>
    <w:tmpl w:val="BDDADE9C"/>
    <w:lvl w:ilvl="0" w:tplc="4B5C6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7AAC"/>
    <w:multiLevelType w:val="hybridMultilevel"/>
    <w:tmpl w:val="7A5461F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5C3B"/>
    <w:multiLevelType w:val="hybridMultilevel"/>
    <w:tmpl w:val="0136EBD8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7C599C"/>
    <w:multiLevelType w:val="hybridMultilevel"/>
    <w:tmpl w:val="16401396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3D23354E"/>
    <w:multiLevelType w:val="hybridMultilevel"/>
    <w:tmpl w:val="5A980BBE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D3932"/>
    <w:multiLevelType w:val="hybridMultilevel"/>
    <w:tmpl w:val="8FF2DADC"/>
    <w:lvl w:ilvl="0" w:tplc="040C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B16903"/>
    <w:multiLevelType w:val="hybridMultilevel"/>
    <w:tmpl w:val="C1AC75FC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C688F"/>
    <w:multiLevelType w:val="hybridMultilevel"/>
    <w:tmpl w:val="42F890D6"/>
    <w:lvl w:ilvl="0" w:tplc="6AAA54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A44542"/>
    <w:multiLevelType w:val="hybridMultilevel"/>
    <w:tmpl w:val="E8CA3772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53555"/>
    <w:multiLevelType w:val="hybridMultilevel"/>
    <w:tmpl w:val="9384D1EC"/>
    <w:lvl w:ilvl="0" w:tplc="6BF6366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02D06"/>
    <w:multiLevelType w:val="hybridMultilevel"/>
    <w:tmpl w:val="E3D63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4"/>
  </w:num>
  <w:num w:numId="5">
    <w:abstractNumId w:val="13"/>
  </w:num>
  <w:num w:numId="6">
    <w:abstractNumId w:val="8"/>
  </w:num>
  <w:num w:numId="7">
    <w:abstractNumId w:val="6"/>
  </w:num>
  <w:num w:numId="8">
    <w:abstractNumId w:val="10"/>
  </w:num>
  <w:num w:numId="9">
    <w:abstractNumId w:val="15"/>
  </w:num>
  <w:num w:numId="10">
    <w:abstractNumId w:val="0"/>
  </w:num>
  <w:num w:numId="11">
    <w:abstractNumId w:val="2"/>
  </w:num>
  <w:num w:numId="12">
    <w:abstractNumId w:val="16"/>
  </w:num>
  <w:num w:numId="13">
    <w:abstractNumId w:val="3"/>
  </w:num>
  <w:num w:numId="14">
    <w:abstractNumId w:val="5"/>
  </w:num>
  <w:num w:numId="15">
    <w:abstractNumId w:val="9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E3"/>
    <w:rsid w:val="0001014A"/>
    <w:rsid w:val="00011C63"/>
    <w:rsid w:val="000276E3"/>
    <w:rsid w:val="000301D7"/>
    <w:rsid w:val="00041EC8"/>
    <w:rsid w:val="00077A96"/>
    <w:rsid w:val="000924D0"/>
    <w:rsid w:val="000A3906"/>
    <w:rsid w:val="000A6C2F"/>
    <w:rsid w:val="000B62C6"/>
    <w:rsid w:val="001117F4"/>
    <w:rsid w:val="00111C66"/>
    <w:rsid w:val="00146FE3"/>
    <w:rsid w:val="00154ECD"/>
    <w:rsid w:val="00167430"/>
    <w:rsid w:val="001748BA"/>
    <w:rsid w:val="001C3E20"/>
    <w:rsid w:val="001D612B"/>
    <w:rsid w:val="001E672A"/>
    <w:rsid w:val="00211923"/>
    <w:rsid w:val="0024301C"/>
    <w:rsid w:val="00247974"/>
    <w:rsid w:val="00272E66"/>
    <w:rsid w:val="00290741"/>
    <w:rsid w:val="002973A4"/>
    <w:rsid w:val="002A6968"/>
    <w:rsid w:val="002B7542"/>
    <w:rsid w:val="002C3085"/>
    <w:rsid w:val="002C34DF"/>
    <w:rsid w:val="002D0BFF"/>
    <w:rsid w:val="003760FE"/>
    <w:rsid w:val="00384B76"/>
    <w:rsid w:val="003F6BE9"/>
    <w:rsid w:val="00431A4F"/>
    <w:rsid w:val="00465630"/>
    <w:rsid w:val="0047437A"/>
    <w:rsid w:val="00483ECB"/>
    <w:rsid w:val="004849D6"/>
    <w:rsid w:val="004973C6"/>
    <w:rsid w:val="004D141A"/>
    <w:rsid w:val="004D7604"/>
    <w:rsid w:val="00507D85"/>
    <w:rsid w:val="005210B4"/>
    <w:rsid w:val="00590D9F"/>
    <w:rsid w:val="005C00FB"/>
    <w:rsid w:val="005F2E98"/>
    <w:rsid w:val="00600073"/>
    <w:rsid w:val="00640EF0"/>
    <w:rsid w:val="00651018"/>
    <w:rsid w:val="006542B1"/>
    <w:rsid w:val="00670C89"/>
    <w:rsid w:val="00684BB4"/>
    <w:rsid w:val="00692394"/>
    <w:rsid w:val="006A2027"/>
    <w:rsid w:val="006B42B0"/>
    <w:rsid w:val="006C6EBB"/>
    <w:rsid w:val="006D2F8D"/>
    <w:rsid w:val="006D746A"/>
    <w:rsid w:val="006E01B5"/>
    <w:rsid w:val="007059B4"/>
    <w:rsid w:val="00743195"/>
    <w:rsid w:val="0074724D"/>
    <w:rsid w:val="00752A62"/>
    <w:rsid w:val="00774D33"/>
    <w:rsid w:val="0078108E"/>
    <w:rsid w:val="0079276E"/>
    <w:rsid w:val="007B2CAA"/>
    <w:rsid w:val="007E39E5"/>
    <w:rsid w:val="007E5D00"/>
    <w:rsid w:val="00807CCD"/>
    <w:rsid w:val="008202D7"/>
    <w:rsid w:val="00842A4A"/>
    <w:rsid w:val="008443A5"/>
    <w:rsid w:val="00851458"/>
    <w:rsid w:val="00865666"/>
    <w:rsid w:val="008C5E2F"/>
    <w:rsid w:val="008D6F92"/>
    <w:rsid w:val="008E7D56"/>
    <w:rsid w:val="009135DE"/>
    <w:rsid w:val="00940AA4"/>
    <w:rsid w:val="00942B0D"/>
    <w:rsid w:val="009467B8"/>
    <w:rsid w:val="00947AFA"/>
    <w:rsid w:val="00982D53"/>
    <w:rsid w:val="00986371"/>
    <w:rsid w:val="00992DBA"/>
    <w:rsid w:val="00996F94"/>
    <w:rsid w:val="009A7788"/>
    <w:rsid w:val="009C3B04"/>
    <w:rsid w:val="009C7EC1"/>
    <w:rsid w:val="009F6BBF"/>
    <w:rsid w:val="00A30EA6"/>
    <w:rsid w:val="00A33B6C"/>
    <w:rsid w:val="00A3761B"/>
    <w:rsid w:val="00A37D84"/>
    <w:rsid w:val="00A56CEC"/>
    <w:rsid w:val="00A72F59"/>
    <w:rsid w:val="00A8461C"/>
    <w:rsid w:val="00A94300"/>
    <w:rsid w:val="00B017CF"/>
    <w:rsid w:val="00B127CD"/>
    <w:rsid w:val="00B220AB"/>
    <w:rsid w:val="00B55A05"/>
    <w:rsid w:val="00B611CC"/>
    <w:rsid w:val="00B61CCE"/>
    <w:rsid w:val="00B623FE"/>
    <w:rsid w:val="00B71904"/>
    <w:rsid w:val="00BD3332"/>
    <w:rsid w:val="00BD5B09"/>
    <w:rsid w:val="00C06491"/>
    <w:rsid w:val="00C3134F"/>
    <w:rsid w:val="00C41396"/>
    <w:rsid w:val="00C41D6C"/>
    <w:rsid w:val="00C65B34"/>
    <w:rsid w:val="00C65EA7"/>
    <w:rsid w:val="00C666FD"/>
    <w:rsid w:val="00C67312"/>
    <w:rsid w:val="00CD5E65"/>
    <w:rsid w:val="00D050B3"/>
    <w:rsid w:val="00D10C52"/>
    <w:rsid w:val="00D13006"/>
    <w:rsid w:val="00D262EC"/>
    <w:rsid w:val="00D63BA0"/>
    <w:rsid w:val="00D75B77"/>
    <w:rsid w:val="00DB2233"/>
    <w:rsid w:val="00E0703C"/>
    <w:rsid w:val="00E13FDD"/>
    <w:rsid w:val="00E30C47"/>
    <w:rsid w:val="00E33525"/>
    <w:rsid w:val="00E5641C"/>
    <w:rsid w:val="00E56942"/>
    <w:rsid w:val="00E75FC7"/>
    <w:rsid w:val="00E95F90"/>
    <w:rsid w:val="00EB51CB"/>
    <w:rsid w:val="00EC49E5"/>
    <w:rsid w:val="00ED40C6"/>
    <w:rsid w:val="00EF7D46"/>
    <w:rsid w:val="00F04A7E"/>
    <w:rsid w:val="00F476D8"/>
    <w:rsid w:val="00F67DE3"/>
    <w:rsid w:val="00FB23AB"/>
    <w:rsid w:val="00FC3FC9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06E324"/>
  <w15:docId w15:val="{016469E1-B01C-4217-B70F-36DB3295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F6BE9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  <w:style w:type="paragraph" w:customStyle="1" w:styleId="Default">
    <w:name w:val="Default"/>
    <w:rsid w:val="00752A62"/>
    <w:pPr>
      <w:widowControl/>
      <w:adjustRightInd w:val="0"/>
    </w:pPr>
    <w:rPr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3EFD1-A66C-4315-A707-61F61104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*</dc:creator>
  <cp:lastModifiedBy>VALADOU, Julie (ARS-BRETAGNE/DCTP)</cp:lastModifiedBy>
  <cp:revision>25</cp:revision>
  <dcterms:created xsi:type="dcterms:W3CDTF">2021-01-19T09:15:00Z</dcterms:created>
  <dcterms:modified xsi:type="dcterms:W3CDTF">2023-05-30T10:07:00Z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