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A10D" w14:textId="77777777" w:rsidR="008D3D9F" w:rsidRDefault="00BB7335" w:rsidP="000F43D3">
      <w:pPr>
        <w:jc w:val="center"/>
        <w:rPr>
          <w:sz w:val="48"/>
          <w:szCs w:val="48"/>
        </w:rPr>
      </w:pPr>
      <w:r w:rsidRPr="00541A9F"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60288" behindDoc="1" locked="0" layoutInCell="1" allowOverlap="1" wp14:anchorId="2BFFB50D" wp14:editId="0BD17909">
            <wp:simplePos x="0" y="0"/>
            <wp:positionH relativeFrom="column">
              <wp:posOffset>-490220</wp:posOffset>
            </wp:positionH>
            <wp:positionV relativeFrom="paragraph">
              <wp:posOffset>20955</wp:posOffset>
            </wp:positionV>
            <wp:extent cx="1209675" cy="697865"/>
            <wp:effectExtent l="0" t="0" r="9525" b="6985"/>
            <wp:wrapTight wrapText="bothSides">
              <wp:wrapPolygon edited="0">
                <wp:start x="0" y="0"/>
                <wp:lineTo x="0" y="21227"/>
                <wp:lineTo x="21430" y="21227"/>
                <wp:lineTo x="2143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LOGOS_bretag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A448C" w14:textId="77777777" w:rsidR="004069F1" w:rsidRDefault="004069F1" w:rsidP="004069F1">
      <w:pPr>
        <w:spacing w:after="0"/>
        <w:ind w:left="1276" w:right="-426" w:firstLine="2"/>
        <w:jc w:val="center"/>
        <w:rPr>
          <w:rFonts w:ascii="Arial" w:hAnsi="Arial" w:cs="Arial"/>
          <w:b/>
          <w:sz w:val="52"/>
          <w:szCs w:val="52"/>
        </w:rPr>
      </w:pPr>
      <w:r w:rsidRPr="004069F1">
        <w:rPr>
          <w:rFonts w:ascii="Arial" w:hAnsi="Arial" w:cs="Arial"/>
          <w:b/>
          <w:noProof/>
          <w:sz w:val="52"/>
          <w:szCs w:val="52"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E1D026B" wp14:editId="39F2ACE5">
                <wp:simplePos x="0" y="0"/>
                <wp:positionH relativeFrom="column">
                  <wp:posOffset>328930</wp:posOffset>
                </wp:positionH>
                <wp:positionV relativeFrom="paragraph">
                  <wp:posOffset>41275</wp:posOffset>
                </wp:positionV>
                <wp:extent cx="942975" cy="295275"/>
                <wp:effectExtent l="0" t="0" r="9525" b="95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295275"/>
                          <a:chOff x="0" y="0"/>
                          <a:chExt cx="942975" cy="295275"/>
                        </a:xfrm>
                      </wpg:grpSpPr>
                      <wps:wsp>
                        <wps:cNvPr id="19" name="Rectangle à coins arrondis 19"/>
                        <wps:cNvSpPr/>
                        <wps:spPr>
                          <a:xfrm>
                            <a:off x="0" y="0"/>
                            <a:ext cx="314325" cy="29527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628650" y="0"/>
                            <a:ext cx="314325" cy="29527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314325" y="0"/>
                            <a:ext cx="314325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5CF8E" id="Groupe 22" o:spid="_x0000_s1026" style="position:absolute;margin-left:25.9pt;margin-top:3.25pt;width:74.25pt;height:23.25pt;z-index:251682816" coordsize="942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">
                <v:roundrect id="Rectangle à coins arrondis 19" o:spid="_x0000_s1027" style="position:absolute;width:3143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" fillcolor="#9bbb59 [3206]" stroked="f" strokeweight="2pt"/>
                <v:roundrect id="Rectangle à coins arrondis 20" o:spid="_x0000_s1028" style="position:absolute;left:6286;width:3143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" fillcolor="#ffc000" stroked="f" strokeweight="2pt"/>
                <v:roundrect id="Rectangle à coins arrondis 21" o:spid="_x0000_s1029" style="position:absolute;left:3143;width:3143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" fillcolor="#00b0f0" stroked="f" strokeweight="2pt"/>
              </v:group>
            </w:pict>
          </mc:Fallback>
        </mc:AlternateContent>
      </w:r>
      <w:r w:rsidR="003A16E9" w:rsidRPr="004069F1">
        <w:rPr>
          <w:rFonts w:ascii="Arial" w:hAnsi="Arial" w:cs="Arial"/>
          <w:b/>
          <w:sz w:val="52"/>
          <w:szCs w:val="52"/>
        </w:rPr>
        <w:t>L</w:t>
      </w:r>
      <w:r w:rsidR="00BB7335" w:rsidRPr="004069F1">
        <w:rPr>
          <w:rFonts w:ascii="Arial" w:hAnsi="Arial" w:cs="Arial"/>
          <w:b/>
          <w:sz w:val="52"/>
          <w:szCs w:val="52"/>
        </w:rPr>
        <w:t xml:space="preserve">e </w:t>
      </w:r>
      <w:r w:rsidR="000F43D3" w:rsidRPr="004069F1">
        <w:rPr>
          <w:rFonts w:ascii="Arial" w:hAnsi="Arial" w:cs="Arial"/>
          <w:b/>
          <w:sz w:val="52"/>
          <w:szCs w:val="52"/>
        </w:rPr>
        <w:t>D</w:t>
      </w:r>
      <w:r w:rsidR="00BB7335" w:rsidRPr="004069F1">
        <w:rPr>
          <w:rFonts w:ascii="Arial" w:hAnsi="Arial" w:cs="Arial"/>
          <w:b/>
          <w:sz w:val="52"/>
          <w:szCs w:val="52"/>
        </w:rPr>
        <w:t>épartement</w:t>
      </w:r>
    </w:p>
    <w:p w14:paraId="27A453A7" w14:textId="77777777" w:rsidR="000F43D3" w:rsidRPr="004069F1" w:rsidRDefault="00BB7335" w:rsidP="004069F1">
      <w:pPr>
        <w:spacing w:after="0"/>
        <w:ind w:left="1276" w:right="-426" w:firstLine="2"/>
        <w:jc w:val="center"/>
        <w:rPr>
          <w:rFonts w:ascii="Arial" w:hAnsi="Arial" w:cs="Arial"/>
          <w:b/>
          <w:sz w:val="52"/>
          <w:szCs w:val="52"/>
        </w:rPr>
      </w:pPr>
      <w:r w:rsidRPr="004069F1">
        <w:rPr>
          <w:rFonts w:ascii="Arial" w:hAnsi="Arial" w:cs="Arial"/>
          <w:b/>
          <w:sz w:val="52"/>
          <w:szCs w:val="52"/>
        </w:rPr>
        <w:t>Innovation en santé</w:t>
      </w:r>
    </w:p>
    <w:p w14:paraId="6629E843" w14:textId="77777777" w:rsidR="004069F1" w:rsidRDefault="004069F1" w:rsidP="00ED4216">
      <w:pPr>
        <w:jc w:val="both"/>
        <w:rPr>
          <w:rFonts w:ascii="Arial" w:hAnsi="Arial" w:cs="Arial"/>
          <w:sz w:val="24"/>
          <w:szCs w:val="24"/>
        </w:rPr>
      </w:pPr>
    </w:p>
    <w:p w14:paraId="70C044D4" w14:textId="77777777" w:rsidR="00437064" w:rsidRPr="00437064" w:rsidRDefault="00437064" w:rsidP="00437064">
      <w:pPr>
        <w:jc w:val="both"/>
        <w:rPr>
          <w:rFonts w:ascii="Arial" w:hAnsi="Arial" w:cs="Arial"/>
          <w:b/>
          <w:color w:val="7AB800"/>
          <w:sz w:val="24"/>
          <w:szCs w:val="24"/>
        </w:rPr>
      </w:pPr>
      <w:r w:rsidRPr="00437064">
        <w:rPr>
          <w:rFonts w:ascii="Arial" w:hAnsi="Arial" w:cs="Arial"/>
          <w:b/>
          <w:color w:val="7AB800"/>
          <w:sz w:val="24"/>
          <w:szCs w:val="24"/>
        </w:rPr>
        <w:t>Soucieuse d'adapter son organisation aux enjeux actuels, l'ARS Bretagne a fait le choix de créer en janvier 2017 un département "Innovation en santé", rattaché à la Direction Générale.</w:t>
      </w:r>
    </w:p>
    <w:p w14:paraId="1B1D67D6" w14:textId="77777777" w:rsidR="00ED4216" w:rsidRDefault="00ED4216" w:rsidP="00C82D29">
      <w:pPr>
        <w:ind w:left="-426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L’ambition du département est de :</w:t>
      </w:r>
    </w:p>
    <w:p w14:paraId="52254918" w14:textId="77777777" w:rsidR="00ED4216" w:rsidRDefault="00C82D29" w:rsidP="00C82D29">
      <w:pPr>
        <w:pStyle w:val="Paragraphedeliste"/>
        <w:numPr>
          <w:ilvl w:val="0"/>
          <w:numId w:val="1"/>
        </w:numPr>
        <w:ind w:left="709" w:right="-567"/>
        <w:jc w:val="both"/>
        <w:rPr>
          <w:rFonts w:ascii="Arial" w:hAnsi="Arial" w:cs="Arial"/>
          <w:sz w:val="24"/>
          <w:szCs w:val="24"/>
        </w:rPr>
      </w:pPr>
      <w:r w:rsidRPr="00ED4216">
        <w:rPr>
          <w:rFonts w:ascii="Arial" w:hAnsi="Arial" w:cs="Arial"/>
          <w:sz w:val="24"/>
          <w:szCs w:val="24"/>
        </w:rPr>
        <w:t>F</w:t>
      </w:r>
      <w:r w:rsidR="00ED4216" w:rsidRPr="00ED4216">
        <w:rPr>
          <w:rFonts w:ascii="Arial" w:hAnsi="Arial" w:cs="Arial"/>
          <w:sz w:val="24"/>
          <w:szCs w:val="24"/>
        </w:rPr>
        <w:t xml:space="preserve">aciliter l’émergence et la diffusion d’innovations au service de la </w:t>
      </w:r>
      <w:r w:rsidR="00437064">
        <w:rPr>
          <w:rFonts w:ascii="Arial" w:hAnsi="Arial" w:cs="Arial"/>
          <w:sz w:val="24"/>
          <w:szCs w:val="24"/>
        </w:rPr>
        <w:t xml:space="preserve">prévention et de la </w:t>
      </w:r>
      <w:r w:rsidR="00ED4216" w:rsidRPr="00ED4216">
        <w:rPr>
          <w:rFonts w:ascii="Arial" w:hAnsi="Arial" w:cs="Arial"/>
          <w:sz w:val="24"/>
          <w:szCs w:val="24"/>
        </w:rPr>
        <w:t>performance du système de santé</w:t>
      </w:r>
      <w:r w:rsidR="00C204A2">
        <w:rPr>
          <w:rFonts w:ascii="Arial" w:hAnsi="Arial" w:cs="Arial"/>
          <w:sz w:val="24"/>
          <w:szCs w:val="24"/>
        </w:rPr>
        <w:t> ;</w:t>
      </w:r>
    </w:p>
    <w:p w14:paraId="7B71FB13" w14:textId="77777777" w:rsidR="00ED4216" w:rsidRDefault="00C82D29" w:rsidP="00C82D29">
      <w:pPr>
        <w:pStyle w:val="Paragraphedeliste"/>
        <w:numPr>
          <w:ilvl w:val="0"/>
          <w:numId w:val="1"/>
        </w:numPr>
        <w:ind w:left="709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204A2">
        <w:rPr>
          <w:rFonts w:ascii="Arial" w:hAnsi="Arial" w:cs="Arial"/>
          <w:sz w:val="24"/>
          <w:szCs w:val="24"/>
        </w:rPr>
        <w:t xml:space="preserve">avoriser </w:t>
      </w:r>
      <w:r w:rsidR="00ED4216" w:rsidRPr="00ED4216">
        <w:rPr>
          <w:rFonts w:ascii="Arial" w:hAnsi="Arial" w:cs="Arial"/>
          <w:sz w:val="24"/>
          <w:szCs w:val="24"/>
        </w:rPr>
        <w:t xml:space="preserve">un accès égal et précoce sur l’ensemble du territoire </w:t>
      </w:r>
    </w:p>
    <w:p w14:paraId="5EBA148B" w14:textId="77777777" w:rsidR="00C36D14" w:rsidRDefault="00C82D29" w:rsidP="00C82D29">
      <w:pPr>
        <w:pStyle w:val="Paragraphedeliste"/>
        <w:numPr>
          <w:ilvl w:val="0"/>
          <w:numId w:val="1"/>
        </w:numPr>
        <w:ind w:left="709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4216" w:rsidRPr="00ED4216">
        <w:rPr>
          <w:rFonts w:ascii="Arial" w:hAnsi="Arial" w:cs="Arial"/>
          <w:sz w:val="24"/>
          <w:szCs w:val="24"/>
        </w:rPr>
        <w:t xml:space="preserve">ccompagner le développement de la recherche et de l’innovation en santé aux côtés des partenaires régionaux et locaux. </w:t>
      </w:r>
    </w:p>
    <w:p w14:paraId="23B2F017" w14:textId="77777777" w:rsidR="004069F1" w:rsidRPr="00ED4216" w:rsidRDefault="004069F1" w:rsidP="004069F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22B162CC" w14:textId="77777777" w:rsidR="00CB7131" w:rsidRDefault="00310AFF" w:rsidP="00310AFF">
      <w:pPr>
        <w:ind w:left="426"/>
        <w:jc w:val="center"/>
        <w:rPr>
          <w:sz w:val="40"/>
          <w:szCs w:val="40"/>
        </w:rPr>
      </w:pPr>
      <w:r w:rsidRPr="00310AF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FA7EE" wp14:editId="783A2E06">
                <wp:simplePos x="0" y="0"/>
                <wp:positionH relativeFrom="column">
                  <wp:posOffset>28575</wp:posOffset>
                </wp:positionH>
                <wp:positionV relativeFrom="paragraph">
                  <wp:posOffset>70485</wp:posOffset>
                </wp:positionV>
                <wp:extent cx="200025" cy="180975"/>
                <wp:effectExtent l="0" t="0" r="9525" b="952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7377A7" id="Rectangle à coins arrondis 12" o:spid="_x0000_s1026" style="position:absolute;margin-left:2.25pt;margin-top:5.55pt;width:15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" fillcolor="#00b0f0" stroked="f" strokeweight="2pt"/>
            </w:pict>
          </mc:Fallback>
        </mc:AlternateContent>
      </w:r>
      <w:r w:rsidRPr="00310AF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490D7" wp14:editId="29358144">
                <wp:simplePos x="0" y="0"/>
                <wp:positionH relativeFrom="column">
                  <wp:posOffset>-171450</wp:posOffset>
                </wp:positionH>
                <wp:positionV relativeFrom="paragraph">
                  <wp:posOffset>70485</wp:posOffset>
                </wp:positionV>
                <wp:extent cx="200025" cy="180975"/>
                <wp:effectExtent l="0" t="0" r="9525" b="952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9208D" id="Rectangle à coins arrondis 9" o:spid="_x0000_s1026" style="position:absolute;margin-left:-13.5pt;margin-top:5.55pt;width:15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" fillcolor="#92d050" stroked="f" strokeweight="2pt"/>
            </w:pict>
          </mc:Fallback>
        </mc:AlternateContent>
      </w:r>
      <w:r w:rsidRPr="00310AF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ACDC9B" wp14:editId="7697E40C">
                <wp:simplePos x="0" y="0"/>
                <wp:positionH relativeFrom="column">
                  <wp:posOffset>228600</wp:posOffset>
                </wp:positionH>
                <wp:positionV relativeFrom="paragraph">
                  <wp:posOffset>70675</wp:posOffset>
                </wp:positionV>
                <wp:extent cx="200025" cy="180975"/>
                <wp:effectExtent l="0" t="0" r="9525" b="952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A73F7" id="Rectangle à coins arrondis 11" o:spid="_x0000_s1026" style="position:absolute;margin-left:18pt;margin-top:5.55pt;width:15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" fillcolor="#ffc000" stroked="f" strokeweight="2pt"/>
            </w:pict>
          </mc:Fallback>
        </mc:AlternateContent>
      </w:r>
      <w:r w:rsidR="00CB7131" w:rsidRPr="00310AFF">
        <w:rPr>
          <w:rFonts w:ascii="Arial" w:hAnsi="Arial" w:cs="Arial"/>
          <w:sz w:val="40"/>
          <w:szCs w:val="40"/>
        </w:rPr>
        <w:t xml:space="preserve">L’innovation en santé regroupe 3 domaines selon le </w:t>
      </w:r>
      <w:r w:rsidR="00ED4216" w:rsidRPr="00310AFF">
        <w:rPr>
          <w:rFonts w:ascii="Arial" w:hAnsi="Arial" w:cs="Arial"/>
          <w:sz w:val="40"/>
          <w:szCs w:val="40"/>
        </w:rPr>
        <w:t>M</w:t>
      </w:r>
      <w:r w:rsidR="00CB7131" w:rsidRPr="00310AFF">
        <w:rPr>
          <w:rFonts w:ascii="Arial" w:hAnsi="Arial" w:cs="Arial"/>
          <w:sz w:val="40"/>
          <w:szCs w:val="40"/>
        </w:rPr>
        <w:t>inistère de la santé </w:t>
      </w:r>
      <w:r w:rsidR="00CB7131">
        <w:rPr>
          <w:sz w:val="40"/>
          <w:szCs w:val="40"/>
        </w:rPr>
        <w:t>:</w:t>
      </w:r>
    </w:p>
    <w:p w14:paraId="0A27E7AE" w14:textId="77777777" w:rsidR="00811D2C" w:rsidRDefault="00811D2C" w:rsidP="00FD545B">
      <w:pPr>
        <w:rPr>
          <w:sz w:val="40"/>
          <w:szCs w:val="40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83840" behindDoc="1" locked="0" layoutInCell="1" allowOverlap="1" wp14:anchorId="3C1493F9" wp14:editId="7C7D9BC8">
            <wp:simplePos x="0" y="0"/>
            <wp:positionH relativeFrom="column">
              <wp:posOffset>-409575</wp:posOffset>
            </wp:positionH>
            <wp:positionV relativeFrom="paragraph">
              <wp:posOffset>380365</wp:posOffset>
            </wp:positionV>
            <wp:extent cx="6679565" cy="4086225"/>
            <wp:effectExtent l="0" t="0" r="0" b="9525"/>
            <wp:wrapTight wrapText="bothSides">
              <wp:wrapPolygon edited="0">
                <wp:start x="246" y="0"/>
                <wp:lineTo x="0" y="403"/>
                <wp:lineTo x="0" y="21147"/>
                <wp:lineTo x="246" y="21550"/>
                <wp:lineTo x="20760" y="21550"/>
                <wp:lineTo x="20822" y="21550"/>
                <wp:lineTo x="21068" y="20945"/>
                <wp:lineTo x="21191" y="1309"/>
                <wp:lineTo x="21007" y="403"/>
                <wp:lineTo x="20760" y="0"/>
                <wp:lineTo x="24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FC133" w14:textId="77777777" w:rsidR="005F3B50" w:rsidRDefault="005F3B50" w:rsidP="00811D2C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3D383D8" w14:textId="77777777" w:rsidR="005F3B50" w:rsidRPr="005F3B50" w:rsidRDefault="005F3B50" w:rsidP="00BB7335">
      <w:pPr>
        <w:ind w:left="709" w:right="-567"/>
        <w:rPr>
          <w:rFonts w:ascii="Arial" w:hAnsi="Arial" w:cs="Arial"/>
          <w:sz w:val="16"/>
          <w:szCs w:val="16"/>
        </w:rPr>
      </w:pPr>
    </w:p>
    <w:p w14:paraId="64759F6D" w14:textId="77777777" w:rsidR="000E577B" w:rsidRPr="00ED4216" w:rsidRDefault="00BB7335" w:rsidP="00BB7335">
      <w:pPr>
        <w:ind w:left="709" w:right="-567"/>
        <w:rPr>
          <w:noProof/>
          <w:sz w:val="40"/>
          <w:szCs w:val="40"/>
          <w:lang w:eastAsia="fr-FR"/>
        </w:rPr>
      </w:pPr>
      <w:r w:rsidRPr="00BB7335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CE502C" wp14:editId="7AE6A663">
                <wp:simplePos x="0" y="0"/>
                <wp:positionH relativeFrom="column">
                  <wp:posOffset>-90170</wp:posOffset>
                </wp:positionH>
                <wp:positionV relativeFrom="paragraph">
                  <wp:posOffset>32385</wp:posOffset>
                </wp:positionV>
                <wp:extent cx="200025" cy="180975"/>
                <wp:effectExtent l="0" t="0" r="9525" b="952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E8A2A5" id="Rectangle à coins arrondis 15" o:spid="_x0000_s1026" style="position:absolute;margin-left:-7.1pt;margin-top:2.55pt;width:15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" fillcolor="#00b0f0" stroked="f" strokeweight="2pt"/>
            </w:pict>
          </mc:Fallback>
        </mc:AlternateContent>
      </w:r>
      <w:r w:rsidRPr="00BB7335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A0E49" wp14:editId="3452FD22">
                <wp:simplePos x="0" y="0"/>
                <wp:positionH relativeFrom="column">
                  <wp:posOffset>109855</wp:posOffset>
                </wp:positionH>
                <wp:positionV relativeFrom="paragraph">
                  <wp:posOffset>32385</wp:posOffset>
                </wp:positionV>
                <wp:extent cx="200025" cy="180975"/>
                <wp:effectExtent l="0" t="0" r="9525" b="952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E6487" id="Rectangle à coins arrondis 14" o:spid="_x0000_s1026" style="position:absolute;margin-left:8.65pt;margin-top:2.55pt;width:15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" fillcolor="#ffc000" stroked="f" strokeweight="2pt"/>
            </w:pict>
          </mc:Fallback>
        </mc:AlternateContent>
      </w:r>
      <w:r w:rsidRPr="00BB7335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5C981" wp14:editId="34D056FF">
                <wp:simplePos x="0" y="0"/>
                <wp:positionH relativeFrom="column">
                  <wp:posOffset>-290195</wp:posOffset>
                </wp:positionH>
                <wp:positionV relativeFrom="paragraph">
                  <wp:posOffset>32385</wp:posOffset>
                </wp:positionV>
                <wp:extent cx="200025" cy="180975"/>
                <wp:effectExtent l="0" t="0" r="9525" b="952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41EDC" id="Rectangle à coins arrondis 13" o:spid="_x0000_s1026" style="position:absolute;margin-left:-22.85pt;margin-top:2.55pt;width:15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" fillcolor="#92d050" stroked="f" strokeweight="2pt"/>
            </w:pict>
          </mc:Fallback>
        </mc:AlternateContent>
      </w:r>
      <w:r w:rsidR="00ED4216" w:rsidRPr="00ED4216">
        <w:rPr>
          <w:rFonts w:ascii="Arial" w:hAnsi="Arial" w:cs="Arial"/>
          <w:sz w:val="36"/>
          <w:szCs w:val="36"/>
        </w:rPr>
        <w:t>L’innovation en santé</w:t>
      </w:r>
      <w:r w:rsidR="000E577B" w:rsidRPr="00ED4216">
        <w:rPr>
          <w:rFonts w:ascii="Arial" w:hAnsi="Arial" w:cs="Arial"/>
          <w:sz w:val="36"/>
          <w:szCs w:val="36"/>
        </w:rPr>
        <w:t xml:space="preserve"> répond à des enjeux multiples</w:t>
      </w:r>
      <w:r w:rsidR="00ED4216" w:rsidRPr="00ED4216">
        <w:rPr>
          <w:rFonts w:ascii="Arial" w:hAnsi="Arial" w:cs="Arial"/>
          <w:sz w:val="36"/>
          <w:szCs w:val="36"/>
        </w:rPr>
        <w:t>…</w:t>
      </w:r>
      <w:r w:rsidR="000E577B" w:rsidRPr="00ED4216">
        <w:rPr>
          <w:noProof/>
          <w:sz w:val="40"/>
          <w:szCs w:val="40"/>
          <w:lang w:eastAsia="fr-FR"/>
        </w:rPr>
        <w:t xml:space="preserve"> </w:t>
      </w:r>
    </w:p>
    <w:p w14:paraId="0F720E03" w14:textId="77777777" w:rsidR="004261BC" w:rsidRDefault="000E577B" w:rsidP="000F43D3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37A6354D" wp14:editId="6A77DEEB">
            <wp:simplePos x="0" y="0"/>
            <wp:positionH relativeFrom="column">
              <wp:posOffset>967105</wp:posOffset>
            </wp:positionH>
            <wp:positionV relativeFrom="paragraph">
              <wp:posOffset>139700</wp:posOffset>
            </wp:positionV>
            <wp:extent cx="4010025" cy="2838450"/>
            <wp:effectExtent l="0" t="0" r="0" b="0"/>
            <wp:wrapTight wrapText="bothSides">
              <wp:wrapPolygon edited="0">
                <wp:start x="8825" y="0"/>
                <wp:lineTo x="1231" y="1450"/>
                <wp:lineTo x="308" y="1740"/>
                <wp:lineTo x="410" y="7103"/>
                <wp:lineTo x="0" y="9423"/>
                <wp:lineTo x="0" y="15511"/>
                <wp:lineTo x="2155" y="16381"/>
                <wp:lineTo x="5336" y="16381"/>
                <wp:lineTo x="5336" y="21020"/>
                <wp:lineTo x="5644" y="21455"/>
                <wp:lineTo x="12211" y="21455"/>
                <wp:lineTo x="19804" y="21020"/>
                <wp:lineTo x="21138" y="20730"/>
                <wp:lineTo x="20933" y="1885"/>
                <wp:lineTo x="19702" y="1450"/>
                <wp:lineTo x="13750" y="0"/>
                <wp:lineTo x="8825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054C5" w14:textId="77777777" w:rsidR="004261BC" w:rsidRDefault="004261BC" w:rsidP="000F43D3">
      <w:pPr>
        <w:jc w:val="center"/>
        <w:rPr>
          <w:sz w:val="40"/>
          <w:szCs w:val="40"/>
        </w:rPr>
      </w:pPr>
    </w:p>
    <w:p w14:paraId="2D10CE94" w14:textId="77777777" w:rsidR="004261BC" w:rsidRDefault="004261BC" w:rsidP="000F43D3">
      <w:pPr>
        <w:jc w:val="center"/>
        <w:rPr>
          <w:sz w:val="40"/>
          <w:szCs w:val="40"/>
        </w:rPr>
      </w:pPr>
    </w:p>
    <w:p w14:paraId="78D1C267" w14:textId="77777777" w:rsidR="000E577B" w:rsidRDefault="000E577B" w:rsidP="000F43D3">
      <w:pPr>
        <w:jc w:val="center"/>
        <w:rPr>
          <w:sz w:val="40"/>
          <w:szCs w:val="40"/>
        </w:rPr>
      </w:pPr>
    </w:p>
    <w:p w14:paraId="221BE3EE" w14:textId="77777777" w:rsidR="000E577B" w:rsidRDefault="000E577B" w:rsidP="000F43D3">
      <w:pPr>
        <w:jc w:val="center"/>
        <w:rPr>
          <w:sz w:val="40"/>
          <w:szCs w:val="40"/>
        </w:rPr>
      </w:pPr>
    </w:p>
    <w:p w14:paraId="2303D457" w14:textId="77777777" w:rsidR="000E577B" w:rsidRDefault="000E577B" w:rsidP="000F43D3">
      <w:pPr>
        <w:jc w:val="center"/>
        <w:rPr>
          <w:sz w:val="40"/>
          <w:szCs w:val="40"/>
        </w:rPr>
      </w:pPr>
    </w:p>
    <w:p w14:paraId="64F5CDE4" w14:textId="77777777" w:rsidR="000E577B" w:rsidRDefault="000E577B" w:rsidP="00C204A2">
      <w:pPr>
        <w:rPr>
          <w:sz w:val="40"/>
          <w:szCs w:val="40"/>
        </w:rPr>
      </w:pPr>
    </w:p>
    <w:p w14:paraId="44E89E30" w14:textId="77777777" w:rsidR="000F43D3" w:rsidRPr="005F3B50" w:rsidRDefault="00BB7335" w:rsidP="000F43D3">
      <w:pPr>
        <w:jc w:val="center"/>
        <w:rPr>
          <w:rFonts w:ascii="Arial" w:hAnsi="Arial" w:cs="Arial"/>
          <w:sz w:val="36"/>
          <w:szCs w:val="36"/>
        </w:rPr>
      </w:pPr>
      <w:r w:rsidRPr="005F3B50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F34167" wp14:editId="6C20CFED">
                <wp:simplePos x="0" y="0"/>
                <wp:positionH relativeFrom="column">
                  <wp:posOffset>671830</wp:posOffset>
                </wp:positionH>
                <wp:positionV relativeFrom="paragraph">
                  <wp:posOffset>30480</wp:posOffset>
                </wp:positionV>
                <wp:extent cx="200025" cy="180975"/>
                <wp:effectExtent l="0" t="0" r="9525" b="952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A7FEC" id="Rectangle à coins arrondis 18" o:spid="_x0000_s1026" style="position:absolute;margin-left:52.9pt;margin-top:2.4pt;width:15.7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" fillcolor="#00b0f0" stroked="f" strokeweight="2pt"/>
            </w:pict>
          </mc:Fallback>
        </mc:AlternateContent>
      </w:r>
      <w:r w:rsidRPr="005F3B50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5AA31" wp14:editId="3CEEE45B">
                <wp:simplePos x="0" y="0"/>
                <wp:positionH relativeFrom="column">
                  <wp:posOffset>471805</wp:posOffset>
                </wp:positionH>
                <wp:positionV relativeFrom="paragraph">
                  <wp:posOffset>30480</wp:posOffset>
                </wp:positionV>
                <wp:extent cx="200025" cy="180975"/>
                <wp:effectExtent l="0" t="0" r="9525" b="952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623CC" id="Rectangle à coins arrondis 16" o:spid="_x0000_s1026" style="position:absolute;margin-left:37.15pt;margin-top:2.4pt;width:15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" fillcolor="#9bbb59 [3206]" stroked="f" strokeweight="2pt"/>
            </w:pict>
          </mc:Fallback>
        </mc:AlternateContent>
      </w:r>
      <w:r w:rsidRPr="005F3B50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B46A2" wp14:editId="32918AF2">
                <wp:simplePos x="0" y="0"/>
                <wp:positionH relativeFrom="column">
                  <wp:posOffset>871855</wp:posOffset>
                </wp:positionH>
                <wp:positionV relativeFrom="paragraph">
                  <wp:posOffset>30480</wp:posOffset>
                </wp:positionV>
                <wp:extent cx="200025" cy="180975"/>
                <wp:effectExtent l="0" t="0" r="9525" b="952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920356" id="Rectangle à coins arrondis 17" o:spid="_x0000_s1026" style="position:absolute;margin-left:68.65pt;margin-top:2.4pt;width:15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" fillcolor="#ffc000" stroked="f" strokeweight="2pt"/>
            </w:pict>
          </mc:Fallback>
        </mc:AlternateContent>
      </w:r>
      <w:r w:rsidR="00ED4216" w:rsidRPr="005F3B50">
        <w:rPr>
          <w:rFonts w:ascii="Arial" w:hAnsi="Arial" w:cs="Arial"/>
          <w:sz w:val="36"/>
          <w:szCs w:val="36"/>
        </w:rPr>
        <w:t>…et l’ARS Bretagne s’o</w:t>
      </w:r>
      <w:r w:rsidR="004261BC" w:rsidRPr="005F3B50">
        <w:rPr>
          <w:rFonts w:ascii="Arial" w:hAnsi="Arial" w:cs="Arial"/>
          <w:sz w:val="36"/>
          <w:szCs w:val="36"/>
        </w:rPr>
        <w:t>rganis</w:t>
      </w:r>
      <w:r w:rsidR="00ED4216" w:rsidRPr="005F3B50">
        <w:rPr>
          <w:rFonts w:ascii="Arial" w:hAnsi="Arial" w:cs="Arial"/>
          <w:sz w:val="36"/>
          <w:szCs w:val="36"/>
        </w:rPr>
        <w:t>e</w:t>
      </w:r>
    </w:p>
    <w:p w14:paraId="2B0962AB" w14:textId="77777777" w:rsidR="00CB7131" w:rsidRDefault="00981365" w:rsidP="000F43D3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84864" behindDoc="1" locked="0" layoutInCell="1" allowOverlap="1" wp14:anchorId="148C3471" wp14:editId="5A24C0A2">
            <wp:simplePos x="0" y="0"/>
            <wp:positionH relativeFrom="margin">
              <wp:posOffset>-414020</wp:posOffset>
            </wp:positionH>
            <wp:positionV relativeFrom="paragraph">
              <wp:posOffset>126365</wp:posOffset>
            </wp:positionV>
            <wp:extent cx="6819900" cy="3657600"/>
            <wp:effectExtent l="0" t="0" r="0" b="19050"/>
            <wp:wrapTight wrapText="bothSides">
              <wp:wrapPolygon edited="0">
                <wp:start x="5853" y="0"/>
                <wp:lineTo x="5551" y="450"/>
                <wp:lineTo x="5430" y="900"/>
                <wp:lineTo x="5430" y="6750"/>
                <wp:lineTo x="3560" y="7425"/>
                <wp:lineTo x="302" y="7988"/>
                <wp:lineTo x="302" y="9000"/>
                <wp:lineTo x="60" y="9788"/>
                <wp:lineTo x="0" y="21263"/>
                <wp:lineTo x="3318" y="21600"/>
                <wp:lineTo x="15204" y="21600"/>
                <wp:lineTo x="20816" y="21600"/>
                <wp:lineTo x="20997" y="21600"/>
                <wp:lineTo x="21540" y="20250"/>
                <wp:lineTo x="21540" y="10013"/>
                <wp:lineTo x="21479" y="9563"/>
                <wp:lineTo x="21238" y="9000"/>
                <wp:lineTo x="21298" y="7988"/>
                <wp:lineTo x="17799" y="7425"/>
                <wp:lineTo x="14842" y="7200"/>
                <wp:lineTo x="16230" y="6750"/>
                <wp:lineTo x="16109" y="675"/>
                <wp:lineTo x="15808" y="0"/>
                <wp:lineTo x="5853" y="0"/>
              </wp:wrapPolygon>
            </wp:wrapTight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221AFBAF" w14:textId="77777777" w:rsidR="00CB7131" w:rsidRDefault="00CB7131" w:rsidP="000F43D3">
      <w:pPr>
        <w:jc w:val="center"/>
        <w:rPr>
          <w:sz w:val="40"/>
          <w:szCs w:val="40"/>
        </w:rPr>
      </w:pPr>
    </w:p>
    <w:p w14:paraId="00363FF2" w14:textId="77777777" w:rsidR="00C204A2" w:rsidRDefault="00C204A2" w:rsidP="00C204A2">
      <w:pPr>
        <w:rPr>
          <w:sz w:val="24"/>
          <w:szCs w:val="24"/>
        </w:rPr>
      </w:pPr>
    </w:p>
    <w:p w14:paraId="560CF41A" w14:textId="77777777" w:rsidR="002A2F4F" w:rsidRDefault="002A2F4F" w:rsidP="00860CA2">
      <w:pPr>
        <w:spacing w:after="0"/>
        <w:ind w:right="-284"/>
        <w:rPr>
          <w:rFonts w:ascii="Arial" w:hAnsi="Arial" w:cs="Arial"/>
          <w:sz w:val="36"/>
          <w:szCs w:val="36"/>
        </w:rPr>
      </w:pPr>
    </w:p>
    <w:p w14:paraId="49FD7052" w14:textId="77777777" w:rsidR="00146B43" w:rsidRPr="009A1955" w:rsidRDefault="002A2F4F" w:rsidP="00860CA2">
      <w:pPr>
        <w:spacing w:after="0"/>
        <w:ind w:right="-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Contact</w:t>
      </w:r>
    </w:p>
    <w:p w14:paraId="1ACAE2B1" w14:textId="77777777" w:rsidR="00310AFF" w:rsidRDefault="00310AFF" w:rsidP="006C3F17">
      <w:pPr>
        <w:spacing w:after="0"/>
        <w:ind w:left="142" w:right="-284"/>
        <w:rPr>
          <w:rFonts w:ascii="Arial" w:hAnsi="Arial" w:cs="Arial"/>
        </w:rPr>
      </w:pPr>
    </w:p>
    <w:p w14:paraId="74675F2A" w14:textId="77777777" w:rsidR="00812D2B" w:rsidRPr="002A2F4F" w:rsidRDefault="00F21B83" w:rsidP="002A2F4F">
      <w:pPr>
        <w:spacing w:after="0"/>
        <w:ind w:left="-851" w:right="-851"/>
        <w:jc w:val="center"/>
        <w:rPr>
          <w:rFonts w:ascii="Arial" w:hAnsi="Arial" w:cs="Arial"/>
          <w:b/>
          <w:sz w:val="24"/>
          <w:szCs w:val="24"/>
        </w:rPr>
      </w:pPr>
      <w:hyperlink r:id="rId13" w:history="1">
        <w:r w:rsidR="002A2F4F" w:rsidRPr="0007279D">
          <w:rPr>
            <w:rStyle w:val="Lienhypertexte"/>
            <w:rFonts w:ascii="Arial" w:hAnsi="Arial" w:cs="Arial"/>
            <w:b/>
            <w:sz w:val="24"/>
            <w:szCs w:val="24"/>
          </w:rPr>
          <w:t>ars-bretagne-dis@ars.sante.fr</w:t>
        </w:r>
      </w:hyperlink>
    </w:p>
    <w:p w14:paraId="62171EA6" w14:textId="37605653" w:rsidR="00F9400F" w:rsidRPr="00860CA2" w:rsidRDefault="00F9400F" w:rsidP="00860CA2">
      <w:pPr>
        <w:spacing w:after="0"/>
        <w:ind w:left="-851" w:right="-851"/>
        <w:jc w:val="center"/>
        <w:rPr>
          <w:rFonts w:ascii="Arial" w:hAnsi="Arial" w:cs="Arial"/>
          <w:b/>
          <w:sz w:val="24"/>
          <w:szCs w:val="24"/>
        </w:rPr>
      </w:pPr>
    </w:p>
    <w:sectPr w:rsidR="00F9400F" w:rsidRPr="00860CA2" w:rsidSect="00146B4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73F08"/>
    <w:multiLevelType w:val="hybridMultilevel"/>
    <w:tmpl w:val="F60CB83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CBF65CF"/>
    <w:multiLevelType w:val="hybridMultilevel"/>
    <w:tmpl w:val="2A185338"/>
    <w:lvl w:ilvl="0" w:tplc="0DBC4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1CE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4F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5A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A4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AC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06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4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4C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1955359">
    <w:abstractNumId w:val="0"/>
  </w:num>
  <w:num w:numId="2" w16cid:durableId="179235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D3"/>
    <w:rsid w:val="000824A6"/>
    <w:rsid w:val="000E577B"/>
    <w:rsid w:val="000F43D3"/>
    <w:rsid w:val="00120009"/>
    <w:rsid w:val="00124664"/>
    <w:rsid w:val="00146B43"/>
    <w:rsid w:val="002A2F4F"/>
    <w:rsid w:val="002F3054"/>
    <w:rsid w:val="00310AFF"/>
    <w:rsid w:val="003809C3"/>
    <w:rsid w:val="003A16E9"/>
    <w:rsid w:val="004069F1"/>
    <w:rsid w:val="004261BC"/>
    <w:rsid w:val="00430A26"/>
    <w:rsid w:val="00437064"/>
    <w:rsid w:val="004D5B27"/>
    <w:rsid w:val="00513789"/>
    <w:rsid w:val="00541A9F"/>
    <w:rsid w:val="00575F5A"/>
    <w:rsid w:val="005F3B50"/>
    <w:rsid w:val="00615A2D"/>
    <w:rsid w:val="00623659"/>
    <w:rsid w:val="0064013C"/>
    <w:rsid w:val="0067452D"/>
    <w:rsid w:val="006B7F7C"/>
    <w:rsid w:val="006C1C84"/>
    <w:rsid w:val="006C3F17"/>
    <w:rsid w:val="00700CB8"/>
    <w:rsid w:val="007271E4"/>
    <w:rsid w:val="00793069"/>
    <w:rsid w:val="00811D2C"/>
    <w:rsid w:val="00812D2B"/>
    <w:rsid w:val="00827A8A"/>
    <w:rsid w:val="00860CA2"/>
    <w:rsid w:val="00897BBB"/>
    <w:rsid w:val="008D3D9F"/>
    <w:rsid w:val="009048B2"/>
    <w:rsid w:val="00981365"/>
    <w:rsid w:val="00982726"/>
    <w:rsid w:val="009A1955"/>
    <w:rsid w:val="00A957A4"/>
    <w:rsid w:val="00AD4603"/>
    <w:rsid w:val="00B45B18"/>
    <w:rsid w:val="00BB7335"/>
    <w:rsid w:val="00BD48BB"/>
    <w:rsid w:val="00C204A2"/>
    <w:rsid w:val="00C36D14"/>
    <w:rsid w:val="00C479F6"/>
    <w:rsid w:val="00C82D29"/>
    <w:rsid w:val="00CB7131"/>
    <w:rsid w:val="00D37FA3"/>
    <w:rsid w:val="00D809A0"/>
    <w:rsid w:val="00ED4216"/>
    <w:rsid w:val="00F21B83"/>
    <w:rsid w:val="00F81612"/>
    <w:rsid w:val="00F86701"/>
    <w:rsid w:val="00F9400F"/>
    <w:rsid w:val="00FD545B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6B2C"/>
  <w15:docId w15:val="{66464A6A-2E98-4CC7-AC1B-7B724A7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3D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43D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ars-bretagne-dis@ars.sant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FCA9B2-7AFE-4FCA-A63A-E8685E5EA6B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210B588-F6AE-48F2-9656-4BF0847359BC}">
      <dgm:prSet phldrT="[Texte]" custT="1"/>
      <dgm:spPr>
        <a:solidFill>
          <a:srgbClr val="92D050"/>
        </a:solidFill>
      </dgm:spPr>
      <dgm:t>
        <a:bodyPr/>
        <a:lstStyle/>
        <a:p>
          <a:r>
            <a:rPr lang="fr-FR" sz="1600" b="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Département innovation en santé</a:t>
          </a:r>
        </a:p>
        <a:p>
          <a:r>
            <a:rPr lang="fr-FR" sz="1100" b="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Responsable : Hélène DELAVEAU</a:t>
          </a:r>
        </a:p>
        <a:p>
          <a:r>
            <a:rPr lang="fr-FR" sz="1100" b="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Conseiller médical</a:t>
          </a:r>
        </a:p>
        <a:p>
          <a:r>
            <a:rPr lang="fr-FR" sz="1100" b="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Assistant</a:t>
          </a:r>
        </a:p>
      </dgm:t>
    </dgm:pt>
    <dgm:pt modelId="{DA89079D-AEC0-4A89-8DF4-2EA56CAA2820}" type="parTrans" cxnId="{59DFA6B7-4C27-41B5-B7EB-76320463A401}">
      <dgm:prSet/>
      <dgm:spPr/>
      <dgm:t>
        <a:bodyPr/>
        <a:lstStyle/>
        <a:p>
          <a:endParaRPr lang="fr-FR"/>
        </a:p>
      </dgm:t>
    </dgm:pt>
    <dgm:pt modelId="{8A27F73E-C88D-4EFA-A367-0E2423F6842C}" type="sibTrans" cxnId="{59DFA6B7-4C27-41B5-B7EB-76320463A401}">
      <dgm:prSet/>
      <dgm:spPr/>
      <dgm:t>
        <a:bodyPr/>
        <a:lstStyle/>
        <a:p>
          <a:endParaRPr lang="fr-FR"/>
        </a:p>
      </dgm:t>
    </dgm:pt>
    <dgm:pt modelId="{EBE3A32D-0827-4999-A185-657D8E0C8367}">
      <dgm:prSet phldrT="[Texte]" custT="1"/>
      <dgm:spPr>
        <a:solidFill>
          <a:srgbClr val="FFC000"/>
        </a:solidFill>
      </dgm:spPr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Recherche en santé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Séverine BAUBINNEC</a:t>
          </a:r>
          <a:endParaRPr lang="fr-FR" sz="11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3C223B-4B0D-4884-8E37-9D1D4EF5C7DF}" type="parTrans" cxnId="{4E4B3F7D-A6CA-4EDE-940D-4A3293DF0816}">
      <dgm:prSet/>
      <dgm:spPr/>
      <dgm:t>
        <a:bodyPr/>
        <a:lstStyle/>
        <a:p>
          <a:endParaRPr lang="fr-FR"/>
        </a:p>
      </dgm:t>
    </dgm:pt>
    <dgm:pt modelId="{06E2A6B4-F19B-45D6-99C3-D51CFDD069D3}" type="sibTrans" cxnId="{4E4B3F7D-A6CA-4EDE-940D-4A3293DF0816}">
      <dgm:prSet/>
      <dgm:spPr/>
      <dgm:t>
        <a:bodyPr/>
        <a:lstStyle/>
        <a:p>
          <a:endParaRPr lang="fr-FR"/>
        </a:p>
      </dgm:t>
    </dgm:pt>
    <dgm:pt modelId="{01DFB4E1-00F3-418A-9653-60F34B62EBA6}">
      <dgm:prSet phldrT="[Texte]" custT="1"/>
      <dgm:spPr>
        <a:solidFill>
          <a:srgbClr val="FFC000"/>
        </a:solidFill>
      </dgm:spPr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Innovation organisationnelle </a:t>
          </a:r>
        </a:p>
        <a:p>
          <a:r>
            <a:rPr lang="fr-FR" sz="11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Annie MORVAN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Amelyne LE DUC</a:t>
          </a:r>
          <a:endParaRPr lang="fr-FR" sz="11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ED1381-4FB3-4D23-842C-71FB425989B8}" type="parTrans" cxnId="{E0AC2FD2-0206-434D-AE9A-9E4EE34F264B}">
      <dgm:prSet/>
      <dgm:spPr/>
      <dgm:t>
        <a:bodyPr/>
        <a:lstStyle/>
        <a:p>
          <a:endParaRPr lang="fr-FR"/>
        </a:p>
      </dgm:t>
    </dgm:pt>
    <dgm:pt modelId="{298F388E-33FB-4536-9DF2-DB3C79E40B3E}" type="sibTrans" cxnId="{E0AC2FD2-0206-434D-AE9A-9E4EE34F264B}">
      <dgm:prSet/>
      <dgm:spPr/>
      <dgm:t>
        <a:bodyPr/>
        <a:lstStyle/>
        <a:p>
          <a:endParaRPr lang="fr-FR"/>
        </a:p>
      </dgm:t>
    </dgm:pt>
    <dgm:pt modelId="{4DAFCD90-11C2-4147-B77C-B2260C1479C1}">
      <dgm:prSet custT="1"/>
      <dgm:spPr>
        <a:solidFill>
          <a:srgbClr val="FFC000"/>
        </a:solidFill>
      </dgm:spPr>
      <dgm:t>
        <a:bodyPr/>
        <a:lstStyle/>
        <a:p>
          <a:r>
            <a:rPr lang="fr-FR" sz="1100" b="1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Numérique en santé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Séverine BAUBINNEC 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Amelyne LE DUC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Marion PINILO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Géraldine CARSON-JOUZEL 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Loic CHARPENTIER 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Anne DE VREGILLE</a:t>
          </a:r>
        </a:p>
        <a:p>
          <a:r>
            <a:rPr lang="fr-FR" sz="11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Lionel LECOMTE</a:t>
          </a:r>
        </a:p>
      </dgm:t>
    </dgm:pt>
    <dgm:pt modelId="{E17A241B-1842-4EA3-A0B1-E53FEC04FA0C}" type="parTrans" cxnId="{493D20C9-D70D-496E-97E3-E9613D948A38}">
      <dgm:prSet/>
      <dgm:spPr/>
      <dgm:t>
        <a:bodyPr/>
        <a:lstStyle/>
        <a:p>
          <a:endParaRPr lang="fr-FR"/>
        </a:p>
      </dgm:t>
    </dgm:pt>
    <dgm:pt modelId="{8790441E-9387-4EF8-8A60-F21316EF35D9}" type="sibTrans" cxnId="{493D20C9-D70D-496E-97E3-E9613D948A38}">
      <dgm:prSet/>
      <dgm:spPr/>
      <dgm:t>
        <a:bodyPr/>
        <a:lstStyle/>
        <a:p>
          <a:endParaRPr lang="fr-FR"/>
        </a:p>
      </dgm:t>
    </dgm:pt>
    <dgm:pt modelId="{6FB41CA7-1042-443B-9449-7BFDC09E3415}" type="pres">
      <dgm:prSet presAssocID="{96FCA9B2-7AFE-4FCA-A63A-E8685E5EA6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93F3EEC-1B8A-46DF-B453-0B9E509A072C}" type="pres">
      <dgm:prSet presAssocID="{7210B588-F6AE-48F2-9656-4BF0847359BC}" presName="hierRoot1" presStyleCnt="0">
        <dgm:presLayoutVars>
          <dgm:hierBranch val="init"/>
        </dgm:presLayoutVars>
      </dgm:prSet>
      <dgm:spPr/>
    </dgm:pt>
    <dgm:pt modelId="{33F0B527-8D83-4C8B-A85B-A490B34C4D54}" type="pres">
      <dgm:prSet presAssocID="{7210B588-F6AE-48F2-9656-4BF0847359BC}" presName="rootComposite1" presStyleCnt="0"/>
      <dgm:spPr/>
    </dgm:pt>
    <dgm:pt modelId="{1C106538-C0F4-4232-AE75-B72A0D4E9CB4}" type="pres">
      <dgm:prSet presAssocID="{7210B588-F6AE-48F2-9656-4BF0847359BC}" presName="rootText1" presStyleLbl="node0" presStyleIdx="0" presStyleCnt="1" custScaleX="272076" custScaleY="192626">
        <dgm:presLayoutVars>
          <dgm:chPref val="3"/>
        </dgm:presLayoutVars>
      </dgm:prSet>
      <dgm:spPr>
        <a:prstGeom prst="roundRect">
          <a:avLst/>
        </a:prstGeom>
      </dgm:spPr>
    </dgm:pt>
    <dgm:pt modelId="{C029D986-824A-4724-8325-F7AFFB3B0550}" type="pres">
      <dgm:prSet presAssocID="{7210B588-F6AE-48F2-9656-4BF0847359BC}" presName="rootConnector1" presStyleLbl="node1" presStyleIdx="0" presStyleCnt="0"/>
      <dgm:spPr/>
    </dgm:pt>
    <dgm:pt modelId="{8CD621F8-197D-4625-A872-C3DBE4007D9A}" type="pres">
      <dgm:prSet presAssocID="{7210B588-F6AE-48F2-9656-4BF0847359BC}" presName="hierChild2" presStyleCnt="0"/>
      <dgm:spPr/>
    </dgm:pt>
    <dgm:pt modelId="{45B08FC4-1B83-41EF-8665-B6D16F33C870}" type="pres">
      <dgm:prSet presAssocID="{193C223B-4B0D-4884-8E37-9D1D4EF5C7DF}" presName="Name37" presStyleLbl="parChTrans1D2" presStyleIdx="0" presStyleCnt="3"/>
      <dgm:spPr/>
    </dgm:pt>
    <dgm:pt modelId="{5F126D67-C0C3-4AA2-B7E8-87BE3B55BB00}" type="pres">
      <dgm:prSet presAssocID="{EBE3A32D-0827-4999-A185-657D8E0C8367}" presName="hierRoot2" presStyleCnt="0">
        <dgm:presLayoutVars>
          <dgm:hierBranch val="init"/>
        </dgm:presLayoutVars>
      </dgm:prSet>
      <dgm:spPr/>
    </dgm:pt>
    <dgm:pt modelId="{80D30789-83A4-40F9-9FDD-A9D0913E56FC}" type="pres">
      <dgm:prSet presAssocID="{EBE3A32D-0827-4999-A185-657D8E0C8367}" presName="rootComposite" presStyleCnt="0"/>
      <dgm:spPr/>
    </dgm:pt>
    <dgm:pt modelId="{F2E4C3A4-597B-434F-A0E1-98455D9EA130}" type="pres">
      <dgm:prSet presAssocID="{EBE3A32D-0827-4999-A185-657D8E0C8367}" presName="rootText" presStyleLbl="node2" presStyleIdx="0" presStyleCnt="3" custScaleX="164913" custScaleY="360594">
        <dgm:presLayoutVars>
          <dgm:chPref val="3"/>
        </dgm:presLayoutVars>
      </dgm:prSet>
      <dgm:spPr>
        <a:prstGeom prst="roundRect">
          <a:avLst/>
        </a:prstGeom>
      </dgm:spPr>
    </dgm:pt>
    <dgm:pt modelId="{4E1BB00B-1217-4371-BDD0-810E9E50EADC}" type="pres">
      <dgm:prSet presAssocID="{EBE3A32D-0827-4999-A185-657D8E0C8367}" presName="rootConnector" presStyleLbl="node2" presStyleIdx="0" presStyleCnt="3"/>
      <dgm:spPr/>
    </dgm:pt>
    <dgm:pt modelId="{E30F6E2D-5AFB-4B9F-B9FB-476453C06CF6}" type="pres">
      <dgm:prSet presAssocID="{EBE3A32D-0827-4999-A185-657D8E0C8367}" presName="hierChild4" presStyleCnt="0"/>
      <dgm:spPr/>
    </dgm:pt>
    <dgm:pt modelId="{1696C943-7418-4FAE-90CB-20777A81686C}" type="pres">
      <dgm:prSet presAssocID="{EBE3A32D-0827-4999-A185-657D8E0C8367}" presName="hierChild5" presStyleCnt="0"/>
      <dgm:spPr/>
    </dgm:pt>
    <dgm:pt modelId="{28828AA0-FBF7-4DB7-950B-8C3C71EBEEE0}" type="pres">
      <dgm:prSet presAssocID="{53ED1381-4FB3-4D23-842C-71FB425989B8}" presName="Name37" presStyleLbl="parChTrans1D2" presStyleIdx="1" presStyleCnt="3"/>
      <dgm:spPr/>
    </dgm:pt>
    <dgm:pt modelId="{2EA492E6-90D8-4DE2-B7D3-C912249FEC44}" type="pres">
      <dgm:prSet presAssocID="{01DFB4E1-00F3-418A-9653-60F34B62EBA6}" presName="hierRoot2" presStyleCnt="0">
        <dgm:presLayoutVars>
          <dgm:hierBranch val="init"/>
        </dgm:presLayoutVars>
      </dgm:prSet>
      <dgm:spPr/>
    </dgm:pt>
    <dgm:pt modelId="{2BB7FE7A-47F6-45FC-82FB-6569A3D110D6}" type="pres">
      <dgm:prSet presAssocID="{01DFB4E1-00F3-418A-9653-60F34B62EBA6}" presName="rootComposite" presStyleCnt="0"/>
      <dgm:spPr/>
    </dgm:pt>
    <dgm:pt modelId="{F2378CD4-B6F4-4B67-9AF2-F8A995FB7F48}" type="pres">
      <dgm:prSet presAssocID="{01DFB4E1-00F3-418A-9653-60F34B62EBA6}" presName="rootText" presStyleLbl="node2" presStyleIdx="1" presStyleCnt="3" custScaleX="170282" custScaleY="360659">
        <dgm:presLayoutVars>
          <dgm:chPref val="3"/>
        </dgm:presLayoutVars>
      </dgm:prSet>
      <dgm:spPr>
        <a:prstGeom prst="roundRect">
          <a:avLst/>
        </a:prstGeom>
      </dgm:spPr>
    </dgm:pt>
    <dgm:pt modelId="{B54C892F-E2A4-41F3-BBB8-27D67459921C}" type="pres">
      <dgm:prSet presAssocID="{01DFB4E1-00F3-418A-9653-60F34B62EBA6}" presName="rootConnector" presStyleLbl="node2" presStyleIdx="1" presStyleCnt="3"/>
      <dgm:spPr/>
    </dgm:pt>
    <dgm:pt modelId="{F7C7D4DB-C1BE-4C10-8F46-CA80C1BAE259}" type="pres">
      <dgm:prSet presAssocID="{01DFB4E1-00F3-418A-9653-60F34B62EBA6}" presName="hierChild4" presStyleCnt="0"/>
      <dgm:spPr/>
    </dgm:pt>
    <dgm:pt modelId="{2912DE01-0FE5-4183-AB47-5E4D96250287}" type="pres">
      <dgm:prSet presAssocID="{01DFB4E1-00F3-418A-9653-60F34B62EBA6}" presName="hierChild5" presStyleCnt="0"/>
      <dgm:spPr/>
    </dgm:pt>
    <dgm:pt modelId="{B706D5EA-CF15-410D-9D7C-1B342671102F}" type="pres">
      <dgm:prSet presAssocID="{E17A241B-1842-4EA3-A0B1-E53FEC04FA0C}" presName="Name37" presStyleLbl="parChTrans1D2" presStyleIdx="2" presStyleCnt="3"/>
      <dgm:spPr/>
    </dgm:pt>
    <dgm:pt modelId="{2BDE735B-871E-4883-BA60-B818BF3B04D9}" type="pres">
      <dgm:prSet presAssocID="{4DAFCD90-11C2-4147-B77C-B2260C1479C1}" presName="hierRoot2" presStyleCnt="0">
        <dgm:presLayoutVars>
          <dgm:hierBranch val="init"/>
        </dgm:presLayoutVars>
      </dgm:prSet>
      <dgm:spPr/>
    </dgm:pt>
    <dgm:pt modelId="{377AC34A-1351-48A4-8866-067AE7C6F53E}" type="pres">
      <dgm:prSet presAssocID="{4DAFCD90-11C2-4147-B77C-B2260C1479C1}" presName="rootComposite" presStyleCnt="0"/>
      <dgm:spPr/>
    </dgm:pt>
    <dgm:pt modelId="{BE39033A-3440-477B-968B-BC4E7E783F7B}" type="pres">
      <dgm:prSet presAssocID="{4DAFCD90-11C2-4147-B77C-B2260C1479C1}" presName="rootText" presStyleLbl="node2" presStyleIdx="2" presStyleCnt="3" custScaleX="180936" custScaleY="368412">
        <dgm:presLayoutVars>
          <dgm:chPref val="3"/>
        </dgm:presLayoutVars>
      </dgm:prSet>
      <dgm:spPr>
        <a:prstGeom prst="roundRect">
          <a:avLst/>
        </a:prstGeom>
      </dgm:spPr>
    </dgm:pt>
    <dgm:pt modelId="{F98C9925-F3B9-4F17-9A02-74BABBF2364B}" type="pres">
      <dgm:prSet presAssocID="{4DAFCD90-11C2-4147-B77C-B2260C1479C1}" presName="rootConnector" presStyleLbl="node2" presStyleIdx="2" presStyleCnt="3"/>
      <dgm:spPr/>
    </dgm:pt>
    <dgm:pt modelId="{DFE57E5B-FAC2-4C12-ACCC-A04ECC22EE4D}" type="pres">
      <dgm:prSet presAssocID="{4DAFCD90-11C2-4147-B77C-B2260C1479C1}" presName="hierChild4" presStyleCnt="0"/>
      <dgm:spPr/>
    </dgm:pt>
    <dgm:pt modelId="{C159A24C-5D3D-4E30-9128-1300C02898D8}" type="pres">
      <dgm:prSet presAssocID="{4DAFCD90-11C2-4147-B77C-B2260C1479C1}" presName="hierChild5" presStyleCnt="0"/>
      <dgm:spPr/>
    </dgm:pt>
    <dgm:pt modelId="{82918C6A-4735-488F-9568-F34032A947A8}" type="pres">
      <dgm:prSet presAssocID="{7210B588-F6AE-48F2-9656-4BF0847359BC}" presName="hierChild3" presStyleCnt="0"/>
      <dgm:spPr/>
    </dgm:pt>
  </dgm:ptLst>
  <dgm:cxnLst>
    <dgm:cxn modelId="{9EF8281A-CD1F-4D47-B2DB-ECA87C5BB1A8}" type="presOf" srcId="{193C223B-4B0D-4884-8E37-9D1D4EF5C7DF}" destId="{45B08FC4-1B83-41EF-8665-B6D16F33C870}" srcOrd="0" destOrd="0" presId="urn:microsoft.com/office/officeart/2005/8/layout/orgChart1"/>
    <dgm:cxn modelId="{39720A3B-3A68-4FC3-B2C3-3F18C0781808}" type="presOf" srcId="{EBE3A32D-0827-4999-A185-657D8E0C8367}" destId="{F2E4C3A4-597B-434F-A0E1-98455D9EA130}" srcOrd="0" destOrd="0" presId="urn:microsoft.com/office/officeart/2005/8/layout/orgChart1"/>
    <dgm:cxn modelId="{44733B69-1E8D-4539-AF92-402B599A9AC9}" type="presOf" srcId="{EBE3A32D-0827-4999-A185-657D8E0C8367}" destId="{4E1BB00B-1217-4371-BDD0-810E9E50EADC}" srcOrd="1" destOrd="0" presId="urn:microsoft.com/office/officeart/2005/8/layout/orgChart1"/>
    <dgm:cxn modelId="{6B90DC7A-04CB-45A2-BD45-763337BE8221}" type="presOf" srcId="{96FCA9B2-7AFE-4FCA-A63A-E8685E5EA6BE}" destId="{6FB41CA7-1042-443B-9449-7BFDC09E3415}" srcOrd="0" destOrd="0" presId="urn:microsoft.com/office/officeart/2005/8/layout/orgChart1"/>
    <dgm:cxn modelId="{4E4B3F7D-A6CA-4EDE-940D-4A3293DF0816}" srcId="{7210B588-F6AE-48F2-9656-4BF0847359BC}" destId="{EBE3A32D-0827-4999-A185-657D8E0C8367}" srcOrd="0" destOrd="0" parTransId="{193C223B-4B0D-4884-8E37-9D1D4EF5C7DF}" sibTransId="{06E2A6B4-F19B-45D6-99C3-D51CFDD069D3}"/>
    <dgm:cxn modelId="{53A25680-E15D-4EE4-A53A-A8CF2A115963}" type="presOf" srcId="{E17A241B-1842-4EA3-A0B1-E53FEC04FA0C}" destId="{B706D5EA-CF15-410D-9D7C-1B342671102F}" srcOrd="0" destOrd="0" presId="urn:microsoft.com/office/officeart/2005/8/layout/orgChart1"/>
    <dgm:cxn modelId="{7B12EC9F-F858-463D-82EE-CF5EB6880343}" type="presOf" srcId="{7210B588-F6AE-48F2-9656-4BF0847359BC}" destId="{1C106538-C0F4-4232-AE75-B72A0D4E9CB4}" srcOrd="0" destOrd="0" presId="urn:microsoft.com/office/officeart/2005/8/layout/orgChart1"/>
    <dgm:cxn modelId="{341C61AF-3595-4661-9AA5-61D70AEF01CC}" type="presOf" srcId="{4DAFCD90-11C2-4147-B77C-B2260C1479C1}" destId="{BE39033A-3440-477B-968B-BC4E7E783F7B}" srcOrd="0" destOrd="0" presId="urn:microsoft.com/office/officeart/2005/8/layout/orgChart1"/>
    <dgm:cxn modelId="{7946E1B1-F0C5-47C3-B1D2-834DE44F2F4C}" type="presOf" srcId="{7210B588-F6AE-48F2-9656-4BF0847359BC}" destId="{C029D986-824A-4724-8325-F7AFFB3B0550}" srcOrd="1" destOrd="0" presId="urn:microsoft.com/office/officeart/2005/8/layout/orgChart1"/>
    <dgm:cxn modelId="{59DFA6B7-4C27-41B5-B7EB-76320463A401}" srcId="{96FCA9B2-7AFE-4FCA-A63A-E8685E5EA6BE}" destId="{7210B588-F6AE-48F2-9656-4BF0847359BC}" srcOrd="0" destOrd="0" parTransId="{DA89079D-AEC0-4A89-8DF4-2EA56CAA2820}" sibTransId="{8A27F73E-C88D-4EFA-A367-0E2423F6842C}"/>
    <dgm:cxn modelId="{06D2ECB8-3693-417F-9648-A795F7524BE3}" type="presOf" srcId="{53ED1381-4FB3-4D23-842C-71FB425989B8}" destId="{28828AA0-FBF7-4DB7-950B-8C3C71EBEEE0}" srcOrd="0" destOrd="0" presId="urn:microsoft.com/office/officeart/2005/8/layout/orgChart1"/>
    <dgm:cxn modelId="{F87A3DC2-31DE-4100-AF3F-E20144354322}" type="presOf" srcId="{01DFB4E1-00F3-418A-9653-60F34B62EBA6}" destId="{B54C892F-E2A4-41F3-BBB8-27D67459921C}" srcOrd="1" destOrd="0" presId="urn:microsoft.com/office/officeart/2005/8/layout/orgChart1"/>
    <dgm:cxn modelId="{493D20C9-D70D-496E-97E3-E9613D948A38}" srcId="{7210B588-F6AE-48F2-9656-4BF0847359BC}" destId="{4DAFCD90-11C2-4147-B77C-B2260C1479C1}" srcOrd="2" destOrd="0" parTransId="{E17A241B-1842-4EA3-A0B1-E53FEC04FA0C}" sibTransId="{8790441E-9387-4EF8-8A60-F21316EF35D9}"/>
    <dgm:cxn modelId="{E0AC2FD2-0206-434D-AE9A-9E4EE34F264B}" srcId="{7210B588-F6AE-48F2-9656-4BF0847359BC}" destId="{01DFB4E1-00F3-418A-9653-60F34B62EBA6}" srcOrd="1" destOrd="0" parTransId="{53ED1381-4FB3-4D23-842C-71FB425989B8}" sibTransId="{298F388E-33FB-4536-9DF2-DB3C79E40B3E}"/>
    <dgm:cxn modelId="{22AC43F8-478A-4F21-AC1B-7F5C4BE62439}" type="presOf" srcId="{01DFB4E1-00F3-418A-9653-60F34B62EBA6}" destId="{F2378CD4-B6F4-4B67-9AF2-F8A995FB7F48}" srcOrd="0" destOrd="0" presId="urn:microsoft.com/office/officeart/2005/8/layout/orgChart1"/>
    <dgm:cxn modelId="{B7E2E7FC-D10C-4FCD-B30E-D48A3F4CA88B}" type="presOf" srcId="{4DAFCD90-11C2-4147-B77C-B2260C1479C1}" destId="{F98C9925-F3B9-4F17-9A02-74BABBF2364B}" srcOrd="1" destOrd="0" presId="urn:microsoft.com/office/officeart/2005/8/layout/orgChart1"/>
    <dgm:cxn modelId="{0BCEE499-6033-47F2-B3E4-5727120DF603}" type="presParOf" srcId="{6FB41CA7-1042-443B-9449-7BFDC09E3415}" destId="{B93F3EEC-1B8A-46DF-B453-0B9E509A072C}" srcOrd="0" destOrd="0" presId="urn:microsoft.com/office/officeart/2005/8/layout/orgChart1"/>
    <dgm:cxn modelId="{EEFA6B10-182B-4B6D-93C3-C25DA4131CE4}" type="presParOf" srcId="{B93F3EEC-1B8A-46DF-B453-0B9E509A072C}" destId="{33F0B527-8D83-4C8B-A85B-A490B34C4D54}" srcOrd="0" destOrd="0" presId="urn:microsoft.com/office/officeart/2005/8/layout/orgChart1"/>
    <dgm:cxn modelId="{88F36782-FCBA-40D6-B236-9B9BEDFA7357}" type="presParOf" srcId="{33F0B527-8D83-4C8B-A85B-A490B34C4D54}" destId="{1C106538-C0F4-4232-AE75-B72A0D4E9CB4}" srcOrd="0" destOrd="0" presId="urn:microsoft.com/office/officeart/2005/8/layout/orgChart1"/>
    <dgm:cxn modelId="{EA4E2E87-828A-445A-86E2-C31C136A6DBB}" type="presParOf" srcId="{33F0B527-8D83-4C8B-A85B-A490B34C4D54}" destId="{C029D986-824A-4724-8325-F7AFFB3B0550}" srcOrd="1" destOrd="0" presId="urn:microsoft.com/office/officeart/2005/8/layout/orgChart1"/>
    <dgm:cxn modelId="{14B1CC7D-CD54-43D7-AB62-2AB7390079BF}" type="presParOf" srcId="{B93F3EEC-1B8A-46DF-B453-0B9E509A072C}" destId="{8CD621F8-197D-4625-A872-C3DBE4007D9A}" srcOrd="1" destOrd="0" presId="urn:microsoft.com/office/officeart/2005/8/layout/orgChart1"/>
    <dgm:cxn modelId="{45B10978-11D7-46EE-A16B-9EC62941424F}" type="presParOf" srcId="{8CD621F8-197D-4625-A872-C3DBE4007D9A}" destId="{45B08FC4-1B83-41EF-8665-B6D16F33C870}" srcOrd="0" destOrd="0" presId="urn:microsoft.com/office/officeart/2005/8/layout/orgChart1"/>
    <dgm:cxn modelId="{55E741D1-04CE-4C5B-AB29-E1388B19894D}" type="presParOf" srcId="{8CD621F8-197D-4625-A872-C3DBE4007D9A}" destId="{5F126D67-C0C3-4AA2-B7E8-87BE3B55BB00}" srcOrd="1" destOrd="0" presId="urn:microsoft.com/office/officeart/2005/8/layout/orgChart1"/>
    <dgm:cxn modelId="{B9FBAA26-22AB-40BD-88D4-2DAD7AD5895C}" type="presParOf" srcId="{5F126D67-C0C3-4AA2-B7E8-87BE3B55BB00}" destId="{80D30789-83A4-40F9-9FDD-A9D0913E56FC}" srcOrd="0" destOrd="0" presId="urn:microsoft.com/office/officeart/2005/8/layout/orgChart1"/>
    <dgm:cxn modelId="{E3BC30E6-3029-4D41-A4C8-B67210105DCB}" type="presParOf" srcId="{80D30789-83A4-40F9-9FDD-A9D0913E56FC}" destId="{F2E4C3A4-597B-434F-A0E1-98455D9EA130}" srcOrd="0" destOrd="0" presId="urn:microsoft.com/office/officeart/2005/8/layout/orgChart1"/>
    <dgm:cxn modelId="{8156C0B9-DC3C-4862-98B1-B3A1C5F8C959}" type="presParOf" srcId="{80D30789-83A4-40F9-9FDD-A9D0913E56FC}" destId="{4E1BB00B-1217-4371-BDD0-810E9E50EADC}" srcOrd="1" destOrd="0" presId="urn:microsoft.com/office/officeart/2005/8/layout/orgChart1"/>
    <dgm:cxn modelId="{15C992E5-EB01-42A7-BC6F-5960AA489379}" type="presParOf" srcId="{5F126D67-C0C3-4AA2-B7E8-87BE3B55BB00}" destId="{E30F6E2D-5AFB-4B9F-B9FB-476453C06CF6}" srcOrd="1" destOrd="0" presId="urn:microsoft.com/office/officeart/2005/8/layout/orgChart1"/>
    <dgm:cxn modelId="{54F6DD31-ACC8-4833-99D3-87402ACE302A}" type="presParOf" srcId="{5F126D67-C0C3-4AA2-B7E8-87BE3B55BB00}" destId="{1696C943-7418-4FAE-90CB-20777A81686C}" srcOrd="2" destOrd="0" presId="urn:microsoft.com/office/officeart/2005/8/layout/orgChart1"/>
    <dgm:cxn modelId="{A07DA69C-E784-4E7C-AE74-95D7794A10CF}" type="presParOf" srcId="{8CD621F8-197D-4625-A872-C3DBE4007D9A}" destId="{28828AA0-FBF7-4DB7-950B-8C3C71EBEEE0}" srcOrd="2" destOrd="0" presId="urn:microsoft.com/office/officeart/2005/8/layout/orgChart1"/>
    <dgm:cxn modelId="{47867FBF-04AA-4693-91E2-3A764E717FAF}" type="presParOf" srcId="{8CD621F8-197D-4625-A872-C3DBE4007D9A}" destId="{2EA492E6-90D8-4DE2-B7D3-C912249FEC44}" srcOrd="3" destOrd="0" presId="urn:microsoft.com/office/officeart/2005/8/layout/orgChart1"/>
    <dgm:cxn modelId="{856392E7-9908-445F-8E9C-8249677193D1}" type="presParOf" srcId="{2EA492E6-90D8-4DE2-B7D3-C912249FEC44}" destId="{2BB7FE7A-47F6-45FC-82FB-6569A3D110D6}" srcOrd="0" destOrd="0" presId="urn:microsoft.com/office/officeart/2005/8/layout/orgChart1"/>
    <dgm:cxn modelId="{4E0BB924-D14E-497C-A542-5EC89E0FE6BE}" type="presParOf" srcId="{2BB7FE7A-47F6-45FC-82FB-6569A3D110D6}" destId="{F2378CD4-B6F4-4B67-9AF2-F8A995FB7F48}" srcOrd="0" destOrd="0" presId="urn:microsoft.com/office/officeart/2005/8/layout/orgChart1"/>
    <dgm:cxn modelId="{07A5A03D-4DDE-4309-A71D-A817FE59F63D}" type="presParOf" srcId="{2BB7FE7A-47F6-45FC-82FB-6569A3D110D6}" destId="{B54C892F-E2A4-41F3-BBB8-27D67459921C}" srcOrd="1" destOrd="0" presId="urn:microsoft.com/office/officeart/2005/8/layout/orgChart1"/>
    <dgm:cxn modelId="{8BF7DB75-E8B3-420B-876E-08FF9C3D5BA3}" type="presParOf" srcId="{2EA492E6-90D8-4DE2-B7D3-C912249FEC44}" destId="{F7C7D4DB-C1BE-4C10-8F46-CA80C1BAE259}" srcOrd="1" destOrd="0" presId="urn:microsoft.com/office/officeart/2005/8/layout/orgChart1"/>
    <dgm:cxn modelId="{A7BA9ACE-0D94-4A65-B9D6-78B3ECAC775E}" type="presParOf" srcId="{2EA492E6-90D8-4DE2-B7D3-C912249FEC44}" destId="{2912DE01-0FE5-4183-AB47-5E4D96250287}" srcOrd="2" destOrd="0" presId="urn:microsoft.com/office/officeart/2005/8/layout/orgChart1"/>
    <dgm:cxn modelId="{28A9D271-CC31-42B1-9948-011CC3E0A9EB}" type="presParOf" srcId="{8CD621F8-197D-4625-A872-C3DBE4007D9A}" destId="{B706D5EA-CF15-410D-9D7C-1B342671102F}" srcOrd="4" destOrd="0" presId="urn:microsoft.com/office/officeart/2005/8/layout/orgChart1"/>
    <dgm:cxn modelId="{2C99BDD4-E513-49B6-9CA5-1CCA8531FDB7}" type="presParOf" srcId="{8CD621F8-197D-4625-A872-C3DBE4007D9A}" destId="{2BDE735B-871E-4883-BA60-B818BF3B04D9}" srcOrd="5" destOrd="0" presId="urn:microsoft.com/office/officeart/2005/8/layout/orgChart1"/>
    <dgm:cxn modelId="{2164928B-E516-4388-8D40-1B64DA184B62}" type="presParOf" srcId="{2BDE735B-871E-4883-BA60-B818BF3B04D9}" destId="{377AC34A-1351-48A4-8866-067AE7C6F53E}" srcOrd="0" destOrd="0" presId="urn:microsoft.com/office/officeart/2005/8/layout/orgChart1"/>
    <dgm:cxn modelId="{2EBDE6D1-C316-401C-AAF4-B0FFA8A49D2D}" type="presParOf" srcId="{377AC34A-1351-48A4-8866-067AE7C6F53E}" destId="{BE39033A-3440-477B-968B-BC4E7E783F7B}" srcOrd="0" destOrd="0" presId="urn:microsoft.com/office/officeart/2005/8/layout/orgChart1"/>
    <dgm:cxn modelId="{2515569F-730C-48FA-8A26-9204FE26E964}" type="presParOf" srcId="{377AC34A-1351-48A4-8866-067AE7C6F53E}" destId="{F98C9925-F3B9-4F17-9A02-74BABBF2364B}" srcOrd="1" destOrd="0" presId="urn:microsoft.com/office/officeart/2005/8/layout/orgChart1"/>
    <dgm:cxn modelId="{376825A0-6809-420D-8613-F19AF992C697}" type="presParOf" srcId="{2BDE735B-871E-4883-BA60-B818BF3B04D9}" destId="{DFE57E5B-FAC2-4C12-ACCC-A04ECC22EE4D}" srcOrd="1" destOrd="0" presId="urn:microsoft.com/office/officeart/2005/8/layout/orgChart1"/>
    <dgm:cxn modelId="{EB2C4CE2-C7AB-4E6A-B2E7-F5E972197B97}" type="presParOf" srcId="{2BDE735B-871E-4883-BA60-B818BF3B04D9}" destId="{C159A24C-5D3D-4E30-9128-1300C02898D8}" srcOrd="2" destOrd="0" presId="urn:microsoft.com/office/officeart/2005/8/layout/orgChart1"/>
    <dgm:cxn modelId="{BD858A0D-288E-473A-9860-F7D0126E3C36}" type="presParOf" srcId="{B93F3EEC-1B8A-46DF-B453-0B9E509A072C}" destId="{82918C6A-4735-488F-9568-F34032A947A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6D5EA-CF15-410D-9D7C-1B342671102F}">
      <dsp:nvSpPr>
        <dsp:cNvPr id="0" name=""/>
        <dsp:cNvSpPr/>
      </dsp:nvSpPr>
      <dsp:spPr>
        <a:xfrm>
          <a:off x="3409949" y="1169290"/>
          <a:ext cx="2284478" cy="254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186"/>
              </a:lnTo>
              <a:lnTo>
                <a:pt x="2284478" y="127186"/>
              </a:lnTo>
              <a:lnTo>
                <a:pt x="2284478" y="254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28AA0-FBF7-4DB7-950B-8C3C71EBEEE0}">
      <dsp:nvSpPr>
        <dsp:cNvPr id="0" name=""/>
        <dsp:cNvSpPr/>
      </dsp:nvSpPr>
      <dsp:spPr>
        <a:xfrm>
          <a:off x="3312906" y="1169290"/>
          <a:ext cx="97043" cy="254372"/>
        </a:xfrm>
        <a:custGeom>
          <a:avLst/>
          <a:gdLst/>
          <a:ahLst/>
          <a:cxnLst/>
          <a:rect l="0" t="0" r="0" b="0"/>
          <a:pathLst>
            <a:path>
              <a:moveTo>
                <a:pt x="97043" y="0"/>
              </a:moveTo>
              <a:lnTo>
                <a:pt x="97043" y="127186"/>
              </a:lnTo>
              <a:lnTo>
                <a:pt x="0" y="127186"/>
              </a:lnTo>
              <a:lnTo>
                <a:pt x="0" y="254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08FC4-1B83-41EF-8665-B6D16F33C870}">
      <dsp:nvSpPr>
        <dsp:cNvPr id="0" name=""/>
        <dsp:cNvSpPr/>
      </dsp:nvSpPr>
      <dsp:spPr>
        <a:xfrm>
          <a:off x="1028428" y="1169290"/>
          <a:ext cx="2381521" cy="254372"/>
        </a:xfrm>
        <a:custGeom>
          <a:avLst/>
          <a:gdLst/>
          <a:ahLst/>
          <a:cxnLst/>
          <a:rect l="0" t="0" r="0" b="0"/>
          <a:pathLst>
            <a:path>
              <a:moveTo>
                <a:pt x="2381521" y="0"/>
              </a:moveTo>
              <a:lnTo>
                <a:pt x="2381521" y="127186"/>
              </a:lnTo>
              <a:lnTo>
                <a:pt x="0" y="127186"/>
              </a:lnTo>
              <a:lnTo>
                <a:pt x="0" y="254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06538-C0F4-4232-AE75-B72A0D4E9CB4}">
      <dsp:nvSpPr>
        <dsp:cNvPr id="0" name=""/>
        <dsp:cNvSpPr/>
      </dsp:nvSpPr>
      <dsp:spPr>
        <a:xfrm>
          <a:off x="1762124" y="2652"/>
          <a:ext cx="3295651" cy="1166637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0" kern="120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Département innovation en santé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0" kern="120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Responsable : Hélène DELAVEAU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0" kern="120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Conseiller médical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0" kern="1200" dirty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Assistant</a:t>
          </a:r>
        </a:p>
      </dsp:txBody>
      <dsp:txXfrm>
        <a:off x="1819075" y="59603"/>
        <a:ext cx="3181749" cy="1052735"/>
      </dsp:txXfrm>
    </dsp:sp>
    <dsp:sp modelId="{F2E4C3A4-597B-434F-A0E1-98455D9EA130}">
      <dsp:nvSpPr>
        <dsp:cNvPr id="0" name=""/>
        <dsp:cNvSpPr/>
      </dsp:nvSpPr>
      <dsp:spPr>
        <a:xfrm>
          <a:off x="29634" y="1423663"/>
          <a:ext cx="1997588" cy="2183934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Recherche en santé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Séverine BAUBINNEC</a:t>
          </a:r>
          <a:endParaRPr lang="fr-FR" sz="11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7148" y="1521177"/>
        <a:ext cx="1802560" cy="1988906"/>
      </dsp:txXfrm>
    </dsp:sp>
    <dsp:sp modelId="{F2378CD4-B6F4-4B67-9AF2-F8A995FB7F48}">
      <dsp:nvSpPr>
        <dsp:cNvPr id="0" name=""/>
        <dsp:cNvSpPr/>
      </dsp:nvSpPr>
      <dsp:spPr>
        <a:xfrm>
          <a:off x="2281595" y="1423663"/>
          <a:ext cx="2062622" cy="2184327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Innovation organisationnelle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Annie MORVAN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Amelyne LE DUC</a:t>
          </a:r>
          <a:endParaRPr lang="fr-FR" sz="11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382284" y="1524352"/>
        <a:ext cx="1861244" cy="1982949"/>
      </dsp:txXfrm>
    </dsp:sp>
    <dsp:sp modelId="{BE39033A-3440-477B-968B-BC4E7E783F7B}">
      <dsp:nvSpPr>
        <dsp:cNvPr id="0" name=""/>
        <dsp:cNvSpPr/>
      </dsp:nvSpPr>
      <dsp:spPr>
        <a:xfrm>
          <a:off x="4598590" y="1423663"/>
          <a:ext cx="2191674" cy="2231283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Numérique en santé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Séverine BAUBINNEC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Amelyne LE DUC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Marion PINILO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Géraldine CARSON-JOUZEL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Loic CHARPENTIER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Anne DE VREGILLE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Lionel LECOMTE</a:t>
          </a:r>
        </a:p>
      </dsp:txBody>
      <dsp:txXfrm>
        <a:off x="4705579" y="1530652"/>
        <a:ext cx="1977696" cy="20173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PINILO, Marion (ARS-BRETAGNE/DIR-CAB/DIS)</cp:lastModifiedBy>
  <cp:revision>3</cp:revision>
  <cp:lastPrinted>2021-03-01T08:32:00Z</cp:lastPrinted>
  <dcterms:created xsi:type="dcterms:W3CDTF">2025-03-19T16:42:00Z</dcterms:created>
  <dcterms:modified xsi:type="dcterms:W3CDTF">2025-03-19T16:42:00Z</dcterms:modified>
</cp:coreProperties>
</file>