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BFA" w:rsidRDefault="00952BFA" w:rsidP="0080504A">
      <w:pPr>
        <w:autoSpaceDE w:val="0"/>
        <w:autoSpaceDN w:val="0"/>
        <w:adjustRightInd w:val="0"/>
        <w:spacing w:after="0"/>
        <w:ind w:left="-851"/>
        <w:jc w:val="left"/>
        <w:rPr>
          <w:rFonts w:cs="Arial"/>
          <w:szCs w:val="20"/>
          <w:lang w:eastAsia="fr-FR" w:bidi="ar-SA"/>
        </w:rPr>
      </w:pPr>
      <w:r>
        <w:rPr>
          <w:color w:val="002395"/>
          <w:spacing w:val="10"/>
          <w:sz w:val="40"/>
          <w:szCs w:val="24"/>
        </w:rPr>
        <w:t xml:space="preserve"> </w:t>
      </w:r>
    </w:p>
    <w:p w:rsidR="00952BFA" w:rsidRDefault="00952BFA" w:rsidP="0080504A">
      <w:pPr>
        <w:autoSpaceDE w:val="0"/>
        <w:autoSpaceDN w:val="0"/>
        <w:adjustRightInd w:val="0"/>
        <w:spacing w:after="0"/>
        <w:jc w:val="left"/>
        <w:rPr>
          <w:rFonts w:cs="Arial"/>
          <w:szCs w:val="20"/>
          <w:lang w:eastAsia="fr-FR" w:bidi="ar-SA"/>
        </w:rPr>
      </w:pPr>
    </w:p>
    <w:p w:rsidR="006B4A3F" w:rsidRDefault="006B4A3F" w:rsidP="00952BFA">
      <w:pPr>
        <w:autoSpaceDE w:val="0"/>
        <w:autoSpaceDN w:val="0"/>
        <w:adjustRightInd w:val="0"/>
        <w:spacing w:after="0"/>
        <w:rPr>
          <w:rFonts w:cs="Arial"/>
          <w:szCs w:val="20"/>
          <w:lang w:eastAsia="fr-FR" w:bidi="ar-SA"/>
        </w:rPr>
      </w:pPr>
    </w:p>
    <w:p w:rsidR="0080504A" w:rsidRDefault="0080504A" w:rsidP="00952BFA">
      <w:pPr>
        <w:autoSpaceDE w:val="0"/>
        <w:autoSpaceDN w:val="0"/>
        <w:adjustRightInd w:val="0"/>
        <w:spacing w:after="0"/>
        <w:rPr>
          <w:rFonts w:cs="Arial"/>
          <w:szCs w:val="20"/>
          <w:lang w:eastAsia="fr-FR" w:bidi="ar-SA"/>
        </w:rPr>
      </w:pPr>
    </w:p>
    <w:p w:rsidR="006B4A3F" w:rsidRDefault="006B4A3F" w:rsidP="00952BFA">
      <w:pPr>
        <w:autoSpaceDE w:val="0"/>
        <w:autoSpaceDN w:val="0"/>
        <w:adjustRightInd w:val="0"/>
        <w:spacing w:after="0"/>
        <w:rPr>
          <w:rFonts w:cs="Arial"/>
          <w:szCs w:val="20"/>
          <w:lang w:eastAsia="fr-FR" w:bidi="ar-SA"/>
        </w:rPr>
      </w:pPr>
    </w:p>
    <w:p w:rsidR="00952BFA" w:rsidRDefault="00341925" w:rsidP="00952BFA">
      <w:pPr>
        <w:autoSpaceDE w:val="0"/>
        <w:autoSpaceDN w:val="0"/>
        <w:adjustRightInd w:val="0"/>
        <w:spacing w:after="0"/>
        <w:rPr>
          <w:rFonts w:cs="Arial"/>
          <w:szCs w:val="20"/>
          <w:lang w:eastAsia="fr-FR" w:bidi="ar-SA"/>
        </w:rPr>
      </w:pPr>
      <w:r>
        <w:rPr>
          <w:noProof/>
          <w:color w:val="002395"/>
          <w:spacing w:val="10"/>
          <w:sz w:val="40"/>
          <w:szCs w:val="24"/>
          <w:lang w:eastAsia="fr-FR" w:bidi="ar-SA"/>
        </w:rPr>
        <mc:AlternateContent>
          <mc:Choice Requires="wps">
            <w:drawing>
              <wp:anchor distT="0" distB="0" distL="114300" distR="114300" simplePos="0" relativeHeight="251659264" behindDoc="1" locked="0" layoutInCell="1" allowOverlap="1" wp14:anchorId="2B56A470" wp14:editId="35EF3062">
                <wp:simplePos x="0" y="0"/>
                <wp:positionH relativeFrom="column">
                  <wp:posOffset>1414780</wp:posOffset>
                </wp:positionH>
                <wp:positionV relativeFrom="paragraph">
                  <wp:posOffset>115570</wp:posOffset>
                </wp:positionV>
                <wp:extent cx="3019425" cy="6667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019425" cy="666750"/>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625FB3" w:rsidRPr="00952BFA" w:rsidRDefault="00625FB3" w:rsidP="00FD49BC">
                            <w:pPr>
                              <w:shd w:val="clear" w:color="auto" w:fill="365F91" w:themeFill="accent1" w:themeFillShade="BF"/>
                              <w:autoSpaceDE w:val="0"/>
                              <w:autoSpaceDN w:val="0"/>
                              <w:adjustRightInd w:val="0"/>
                              <w:spacing w:after="0"/>
                              <w:jc w:val="center"/>
                              <w:rPr>
                                <w:b/>
                                <w:color w:val="FFFFFF" w:themeColor="background1"/>
                                <w:spacing w:val="10"/>
                                <w:sz w:val="36"/>
                                <w:szCs w:val="36"/>
                              </w:rPr>
                            </w:pPr>
                            <w:r>
                              <w:rPr>
                                <w:b/>
                                <w:color w:val="FFFFFF" w:themeColor="background1"/>
                                <w:spacing w:val="10"/>
                                <w:sz w:val="36"/>
                                <w:szCs w:val="36"/>
                              </w:rPr>
                              <w:t xml:space="preserve">Annexe </w:t>
                            </w:r>
                            <w:r w:rsidR="00BF7B0C">
                              <w:rPr>
                                <w:b/>
                                <w:color w:val="FFFFFF" w:themeColor="background1"/>
                                <w:spacing w:val="10"/>
                                <w:sz w:val="36"/>
                                <w:szCs w:val="36"/>
                              </w:rPr>
                              <w:t>2</w:t>
                            </w:r>
                            <w:r>
                              <w:rPr>
                                <w:b/>
                                <w:color w:val="FFFFFF" w:themeColor="background1"/>
                                <w:spacing w:val="10"/>
                                <w:sz w:val="36"/>
                                <w:szCs w:val="36"/>
                              </w:rPr>
                              <w:t> :</w:t>
                            </w:r>
                          </w:p>
                          <w:p w:rsidR="00625FB3" w:rsidRDefault="00700316" w:rsidP="00EC16E1">
                            <w:pPr>
                              <w:shd w:val="clear" w:color="auto" w:fill="365F91" w:themeFill="accent1" w:themeFillShade="BF"/>
                              <w:autoSpaceDE w:val="0"/>
                              <w:autoSpaceDN w:val="0"/>
                              <w:adjustRightInd w:val="0"/>
                              <w:spacing w:after="0"/>
                              <w:jc w:val="center"/>
                              <w:rPr>
                                <w:rFonts w:ascii="Times New Roman" w:hAnsi="Times New Roman" w:cs="Times New Roman"/>
                                <w:sz w:val="24"/>
                                <w:szCs w:val="24"/>
                                <w:lang w:eastAsia="fr-FR" w:bidi="ar-SA"/>
                              </w:rPr>
                            </w:pPr>
                            <w:r>
                              <w:rPr>
                                <w:b/>
                                <w:color w:val="FFFFFF" w:themeColor="background1"/>
                                <w:spacing w:val="10"/>
                                <w:sz w:val="36"/>
                                <w:szCs w:val="36"/>
                              </w:rPr>
                              <w:t xml:space="preserve">Dossier type </w:t>
                            </w:r>
                            <w:proofErr w:type="spellStart"/>
                            <w:r w:rsidR="00412B05">
                              <w:rPr>
                                <w:b/>
                                <w:color w:val="FFFFFF" w:themeColor="background1"/>
                                <w:spacing w:val="10"/>
                                <w:sz w:val="36"/>
                                <w:szCs w:val="36"/>
                              </w:rPr>
                              <w:t>de</w:t>
                            </w:r>
                            <w:r>
                              <w:rPr>
                                <w:b/>
                                <w:color w:val="FFFFFF" w:themeColor="background1"/>
                                <w:spacing w:val="10"/>
                                <w:sz w:val="36"/>
                                <w:szCs w:val="36"/>
                              </w:rPr>
                              <w:t>d</w:t>
                            </w:r>
                            <w:r w:rsidR="00341925">
                              <w:rPr>
                                <w:b/>
                                <w:color w:val="FFFFFF" w:themeColor="background1"/>
                                <w:spacing w:val="10"/>
                                <w:sz w:val="36"/>
                                <w:szCs w:val="36"/>
                              </w:rPr>
                              <w:t>ccandidaturecandidature</w:t>
                            </w:r>
                            <w:proofErr w:type="spellEnd"/>
                          </w:p>
                          <w:p w:rsidR="00625FB3" w:rsidRDefault="00625FB3" w:rsidP="00952BFA">
                            <w:pPr>
                              <w:shd w:val="clear" w:color="auto" w:fill="365F91" w:themeFill="accent1"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6A470" id="_x0000_t202" coordsize="21600,21600" o:spt="202" path="m,l,21600r21600,l21600,xe">
                <v:stroke joinstyle="miter"/>
                <v:path gradientshapeok="t" o:connecttype="rect"/>
              </v:shapetype>
              <v:shape id="Zone de texte 2" o:spid="_x0000_s1026" type="#_x0000_t202" style="position:absolute;left:0;text-align:left;margin-left:111.4pt;margin-top:9.1pt;width:237.7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" fillcolor="#365f91 [2404]" strokecolor="#365f91 [2404]">
                <v:stroke joinstyle="round"/>
                <v:textbox>
                  <w:txbxContent>
                    <w:p w:rsidR="00625FB3" w:rsidRPr="00952BFA" w:rsidRDefault="00625FB3" w:rsidP="00FD49BC">
                      <w:pPr>
                        <w:shd w:val="clear" w:color="auto" w:fill="365F91" w:themeFill="accent1" w:themeFillShade="BF"/>
                        <w:autoSpaceDE w:val="0"/>
                        <w:autoSpaceDN w:val="0"/>
                        <w:adjustRightInd w:val="0"/>
                        <w:spacing w:after="0"/>
                        <w:jc w:val="center"/>
                        <w:rPr>
                          <w:b/>
                          <w:color w:val="FFFFFF" w:themeColor="background1"/>
                          <w:spacing w:val="10"/>
                          <w:sz w:val="36"/>
                          <w:szCs w:val="36"/>
                        </w:rPr>
                      </w:pPr>
                      <w:r>
                        <w:rPr>
                          <w:b/>
                          <w:color w:val="FFFFFF" w:themeColor="background1"/>
                          <w:spacing w:val="10"/>
                          <w:sz w:val="36"/>
                          <w:szCs w:val="36"/>
                        </w:rPr>
                        <w:t xml:space="preserve">Annexe </w:t>
                      </w:r>
                      <w:r w:rsidR="00BF7B0C">
                        <w:rPr>
                          <w:b/>
                          <w:color w:val="FFFFFF" w:themeColor="background1"/>
                          <w:spacing w:val="10"/>
                          <w:sz w:val="36"/>
                          <w:szCs w:val="36"/>
                        </w:rPr>
                        <w:t>2</w:t>
                      </w:r>
                      <w:r>
                        <w:rPr>
                          <w:b/>
                          <w:color w:val="FFFFFF" w:themeColor="background1"/>
                          <w:spacing w:val="10"/>
                          <w:sz w:val="36"/>
                          <w:szCs w:val="36"/>
                        </w:rPr>
                        <w:t> :</w:t>
                      </w:r>
                    </w:p>
                    <w:p w:rsidR="00625FB3" w:rsidRDefault="00700316" w:rsidP="00EC16E1">
                      <w:pPr>
                        <w:shd w:val="clear" w:color="auto" w:fill="365F91" w:themeFill="accent1" w:themeFillShade="BF"/>
                        <w:autoSpaceDE w:val="0"/>
                        <w:autoSpaceDN w:val="0"/>
                        <w:adjustRightInd w:val="0"/>
                        <w:spacing w:after="0"/>
                        <w:jc w:val="center"/>
                        <w:rPr>
                          <w:rFonts w:ascii="Times New Roman" w:hAnsi="Times New Roman" w:cs="Times New Roman"/>
                          <w:sz w:val="24"/>
                          <w:szCs w:val="24"/>
                          <w:lang w:eastAsia="fr-FR" w:bidi="ar-SA"/>
                        </w:rPr>
                      </w:pPr>
                      <w:r>
                        <w:rPr>
                          <w:b/>
                          <w:color w:val="FFFFFF" w:themeColor="background1"/>
                          <w:spacing w:val="10"/>
                          <w:sz w:val="36"/>
                          <w:szCs w:val="36"/>
                        </w:rPr>
                        <w:t xml:space="preserve">Dossier type </w:t>
                      </w:r>
                      <w:proofErr w:type="spellStart"/>
                      <w:r w:rsidR="00412B05">
                        <w:rPr>
                          <w:b/>
                          <w:color w:val="FFFFFF" w:themeColor="background1"/>
                          <w:spacing w:val="10"/>
                          <w:sz w:val="36"/>
                          <w:szCs w:val="36"/>
                        </w:rPr>
                        <w:t>de</w:t>
                      </w:r>
                      <w:r>
                        <w:rPr>
                          <w:b/>
                          <w:color w:val="FFFFFF" w:themeColor="background1"/>
                          <w:spacing w:val="10"/>
                          <w:sz w:val="36"/>
                          <w:szCs w:val="36"/>
                        </w:rPr>
                        <w:t>d</w:t>
                      </w:r>
                      <w:r w:rsidR="00341925">
                        <w:rPr>
                          <w:b/>
                          <w:color w:val="FFFFFF" w:themeColor="background1"/>
                          <w:spacing w:val="10"/>
                          <w:sz w:val="36"/>
                          <w:szCs w:val="36"/>
                        </w:rPr>
                        <w:t>ccandidaturecandidature</w:t>
                      </w:r>
                      <w:proofErr w:type="spellEnd"/>
                    </w:p>
                    <w:p w:rsidR="00625FB3" w:rsidRDefault="00625FB3" w:rsidP="00952BFA">
                      <w:pPr>
                        <w:shd w:val="clear" w:color="auto" w:fill="365F91" w:themeFill="accent1" w:themeFillShade="BF"/>
                      </w:pPr>
                    </w:p>
                  </w:txbxContent>
                </v:textbox>
              </v:shape>
            </w:pict>
          </mc:Fallback>
        </mc:AlternateContent>
      </w:r>
      <w:r w:rsidR="00504001">
        <w:rPr>
          <w:noProof/>
          <w:color w:val="002395"/>
          <w:spacing w:val="10"/>
          <w:sz w:val="40"/>
          <w:szCs w:val="24"/>
          <w:lang w:eastAsia="fr-FR" w:bidi="ar-SA"/>
        </w:rPr>
        <mc:AlternateContent>
          <mc:Choice Requires="wps">
            <w:drawing>
              <wp:anchor distT="0" distB="0" distL="114300" distR="114300" simplePos="0" relativeHeight="251658240" behindDoc="1" locked="0" layoutInCell="1" allowOverlap="1" wp14:anchorId="5A64ED21" wp14:editId="6CE9EB1E">
                <wp:simplePos x="0" y="0"/>
                <wp:positionH relativeFrom="column">
                  <wp:posOffset>1136015</wp:posOffset>
                </wp:positionH>
                <wp:positionV relativeFrom="paragraph">
                  <wp:posOffset>35560</wp:posOffset>
                </wp:positionV>
                <wp:extent cx="3768725" cy="732790"/>
                <wp:effectExtent l="0" t="0" r="22225" b="1016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725" cy="732790"/>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9439F" id="Rectangle à coins arrondis 1" o:spid="_x0000_s1026" style="position:absolute;margin-left:89.45pt;margin-top:2.8pt;width:296.75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" fillcolor="#365f91 [2404]" strokecolor="#365f91 [2404]"/>
            </w:pict>
          </mc:Fallback>
        </mc:AlternateContent>
      </w:r>
    </w:p>
    <w:p w:rsidR="00952BFA" w:rsidRDefault="00952BFA" w:rsidP="00952BFA">
      <w:pPr>
        <w:autoSpaceDE w:val="0"/>
        <w:autoSpaceDN w:val="0"/>
        <w:adjustRightInd w:val="0"/>
        <w:spacing w:after="0"/>
        <w:rPr>
          <w:rFonts w:cs="Arial"/>
          <w:szCs w:val="20"/>
          <w:lang w:eastAsia="fr-FR" w:bidi="ar-SA"/>
        </w:rPr>
      </w:pPr>
    </w:p>
    <w:p w:rsidR="00952BFA" w:rsidRDefault="00952BFA" w:rsidP="00952BFA">
      <w:pPr>
        <w:autoSpaceDE w:val="0"/>
        <w:autoSpaceDN w:val="0"/>
        <w:adjustRightInd w:val="0"/>
        <w:spacing w:after="0"/>
        <w:rPr>
          <w:rFonts w:cs="Arial"/>
          <w:szCs w:val="20"/>
          <w:lang w:eastAsia="fr-FR" w:bidi="ar-SA"/>
        </w:rPr>
      </w:pPr>
    </w:p>
    <w:p w:rsidR="00952BFA" w:rsidRDefault="00952BFA" w:rsidP="00952BFA">
      <w:pPr>
        <w:autoSpaceDE w:val="0"/>
        <w:autoSpaceDN w:val="0"/>
        <w:adjustRightInd w:val="0"/>
        <w:spacing w:after="0"/>
        <w:rPr>
          <w:rFonts w:cs="Arial"/>
          <w:szCs w:val="20"/>
          <w:lang w:eastAsia="fr-FR" w:bidi="ar-SA"/>
        </w:rPr>
      </w:pPr>
    </w:p>
    <w:p w:rsidR="00952BFA" w:rsidRDefault="00952BFA" w:rsidP="00952BFA">
      <w:pPr>
        <w:autoSpaceDE w:val="0"/>
        <w:autoSpaceDN w:val="0"/>
        <w:adjustRightInd w:val="0"/>
        <w:spacing w:after="0"/>
        <w:rPr>
          <w:rFonts w:cs="Arial"/>
          <w:szCs w:val="20"/>
          <w:lang w:eastAsia="fr-FR" w:bidi="ar-SA"/>
        </w:rPr>
      </w:pPr>
    </w:p>
    <w:p w:rsidR="0080504A" w:rsidRDefault="0080504A" w:rsidP="0080504A">
      <w:pPr>
        <w:spacing w:after="200" w:line="276" w:lineRule="auto"/>
        <w:jc w:val="left"/>
        <w:rPr>
          <w:rFonts w:cs="Arial"/>
          <w:szCs w:val="20"/>
          <w:lang w:eastAsia="fr-FR" w:bidi="ar-SA"/>
        </w:rPr>
      </w:pPr>
    </w:p>
    <w:p w:rsidR="0080504A" w:rsidRDefault="0080504A" w:rsidP="0080504A">
      <w:pPr>
        <w:spacing w:after="200" w:line="276" w:lineRule="auto"/>
        <w:jc w:val="left"/>
        <w:rPr>
          <w:rFonts w:cs="Arial"/>
          <w:szCs w:val="20"/>
          <w:lang w:eastAsia="fr-FR" w:bidi="ar-SA"/>
        </w:rPr>
      </w:pPr>
    </w:p>
    <w:p w:rsidR="0080504A" w:rsidRDefault="0080504A" w:rsidP="0080504A">
      <w:pPr>
        <w:spacing w:after="200" w:line="276" w:lineRule="auto"/>
        <w:jc w:val="left"/>
        <w:rPr>
          <w:rFonts w:cs="Arial"/>
          <w:szCs w:val="20"/>
          <w:lang w:eastAsia="fr-FR" w:bidi="ar-SA"/>
        </w:rPr>
      </w:pPr>
    </w:p>
    <w:p w:rsidR="0080504A" w:rsidRDefault="0080504A" w:rsidP="0080504A">
      <w:pPr>
        <w:spacing w:after="200" w:line="276" w:lineRule="auto"/>
        <w:jc w:val="left"/>
        <w:rPr>
          <w:rFonts w:cs="Arial"/>
          <w:szCs w:val="20"/>
          <w:lang w:eastAsia="fr-FR" w:bidi="ar-SA"/>
        </w:rPr>
      </w:pPr>
      <w:r>
        <w:rPr>
          <w:rFonts w:cs="Arial"/>
          <w:noProof/>
          <w:szCs w:val="20"/>
          <w:lang w:eastAsia="fr-FR" w:bidi="ar-SA"/>
        </w:rPr>
        <mc:AlternateContent>
          <mc:Choice Requires="wps">
            <w:drawing>
              <wp:anchor distT="0" distB="0" distL="114300" distR="114300" simplePos="0" relativeHeight="251660288" behindDoc="1" locked="0" layoutInCell="1" allowOverlap="1" wp14:anchorId="2AFEFF82" wp14:editId="139CD84D">
                <wp:simplePos x="0" y="0"/>
                <wp:positionH relativeFrom="column">
                  <wp:posOffset>2882</wp:posOffset>
                </wp:positionH>
                <wp:positionV relativeFrom="paragraph">
                  <wp:posOffset>191721</wp:posOffset>
                </wp:positionV>
                <wp:extent cx="5884985" cy="1311910"/>
                <wp:effectExtent l="0" t="0" r="20955" b="2159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985" cy="1311910"/>
                        </a:xfrm>
                        <a:prstGeom prst="roundRect">
                          <a:avLst>
                            <a:gd name="adj" fmla="val 16667"/>
                          </a:avLst>
                        </a:prstGeom>
                        <a:solidFill>
                          <a:srgbClr val="92D050"/>
                        </a:solidFill>
                        <a:ln w="9525">
                          <a:solidFill>
                            <a:srgbClr val="92D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041B3" id="Rectangle à coins arrondis 3" o:spid="_x0000_s1026" style="position:absolute;margin-left:.25pt;margin-top:15.1pt;width:463.4pt;height:10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" fillcolor="#92d050" strokecolor="#92d050"/>
            </w:pict>
          </mc:Fallback>
        </mc:AlternateContent>
      </w:r>
    </w:p>
    <w:p w:rsidR="003203D4" w:rsidRDefault="0080504A" w:rsidP="0080504A">
      <w:pPr>
        <w:spacing w:after="200" w:line="276" w:lineRule="auto"/>
        <w:jc w:val="center"/>
        <w:rPr>
          <w:rFonts w:cs="Arial"/>
          <w:szCs w:val="20"/>
          <w:lang w:eastAsia="fr-FR" w:bidi="ar-SA"/>
        </w:rPr>
      </w:pPr>
      <w:r w:rsidRPr="0080504A">
        <w:rPr>
          <w:rFonts w:cs="Arial"/>
          <w:b/>
          <w:noProof/>
          <w:color w:val="00378C"/>
          <w:sz w:val="36"/>
          <w:szCs w:val="36"/>
          <w:lang w:eastAsia="fr-FR"/>
        </w:rPr>
        <w:t>Création d’un centre ressource « vie intime, affective, sexuelle et de soutien à la parentalité des personnes en situation de handicap</w:t>
      </w:r>
      <w:r>
        <w:rPr>
          <w:rFonts w:cs="Arial"/>
          <w:b/>
          <w:noProof/>
          <w:color w:val="00378C"/>
          <w:sz w:val="36"/>
          <w:szCs w:val="36"/>
          <w:lang w:eastAsia="fr-FR"/>
        </w:rPr>
        <w:t> »</w:t>
      </w:r>
      <w:r w:rsidRPr="0080504A">
        <w:rPr>
          <w:rFonts w:cs="Arial"/>
          <w:b/>
          <w:noProof/>
          <w:color w:val="00378C"/>
          <w:sz w:val="36"/>
          <w:szCs w:val="36"/>
          <w:lang w:eastAsia="fr-FR"/>
        </w:rPr>
        <w:t xml:space="preserve"> en </w:t>
      </w:r>
      <w:r w:rsidR="00E81436">
        <w:rPr>
          <w:rFonts w:cs="Arial"/>
          <w:b/>
          <w:noProof/>
          <w:color w:val="00378C"/>
          <w:sz w:val="36"/>
          <w:szCs w:val="36"/>
          <w:lang w:eastAsia="fr-FR"/>
        </w:rPr>
        <w:t>Bretagne</w:t>
      </w:r>
    </w:p>
    <w:p w:rsidR="003203D4" w:rsidRDefault="003203D4" w:rsidP="0080504A">
      <w:pPr>
        <w:spacing w:after="200" w:line="276" w:lineRule="auto"/>
        <w:jc w:val="center"/>
        <w:rPr>
          <w:rFonts w:cs="Arial"/>
          <w:szCs w:val="20"/>
          <w:lang w:eastAsia="fr-FR" w:bidi="ar-SA"/>
        </w:rPr>
      </w:pPr>
    </w:p>
    <w:p w:rsidR="003203D4" w:rsidRDefault="003203D4">
      <w:pPr>
        <w:spacing w:after="200" w:line="276" w:lineRule="auto"/>
        <w:jc w:val="left"/>
        <w:rPr>
          <w:rFonts w:cs="Arial"/>
          <w:szCs w:val="20"/>
          <w:lang w:eastAsia="fr-FR" w:bidi="ar-SA"/>
        </w:rPr>
      </w:pPr>
    </w:p>
    <w:p w:rsidR="003203D4" w:rsidRDefault="003203D4">
      <w:pPr>
        <w:spacing w:after="200" w:line="276" w:lineRule="auto"/>
        <w:jc w:val="left"/>
        <w:rPr>
          <w:rFonts w:cs="Arial"/>
          <w:szCs w:val="20"/>
          <w:lang w:eastAsia="fr-FR" w:bidi="ar-SA"/>
        </w:rPr>
      </w:pPr>
    </w:p>
    <w:p w:rsidR="003203D4" w:rsidRDefault="003203D4">
      <w:pPr>
        <w:spacing w:after="200" w:line="276" w:lineRule="auto"/>
        <w:jc w:val="left"/>
        <w:rPr>
          <w:rFonts w:cs="Arial"/>
          <w:szCs w:val="20"/>
          <w:lang w:eastAsia="fr-FR" w:bidi="ar-SA"/>
        </w:rPr>
      </w:pPr>
      <w:bookmarkStart w:id="0" w:name="_GoBack"/>
      <w:bookmarkEnd w:id="0"/>
    </w:p>
    <w:p w:rsidR="003203D4" w:rsidRDefault="003203D4">
      <w:pPr>
        <w:spacing w:after="200" w:line="276" w:lineRule="auto"/>
        <w:jc w:val="left"/>
        <w:rPr>
          <w:rFonts w:cs="Arial"/>
          <w:szCs w:val="20"/>
          <w:lang w:eastAsia="fr-FR" w:bidi="ar-SA"/>
        </w:rPr>
      </w:pPr>
    </w:p>
    <w:p w:rsidR="001A2B12" w:rsidRDefault="001A2B12">
      <w:pPr>
        <w:spacing w:after="200" w:line="276" w:lineRule="auto"/>
        <w:jc w:val="left"/>
        <w:rPr>
          <w:rFonts w:cs="Arial"/>
          <w:szCs w:val="20"/>
          <w:lang w:eastAsia="fr-FR" w:bidi="ar-SA"/>
        </w:rPr>
      </w:pPr>
    </w:p>
    <w:p w:rsidR="006B4A3F" w:rsidRDefault="006B4A3F">
      <w:pPr>
        <w:spacing w:after="200" w:line="276" w:lineRule="auto"/>
        <w:jc w:val="left"/>
        <w:rPr>
          <w:rFonts w:cs="Arial"/>
          <w:szCs w:val="20"/>
          <w:lang w:eastAsia="fr-FR" w:bidi="ar-SA"/>
        </w:rPr>
      </w:pPr>
    </w:p>
    <w:p w:rsidR="00952BFA" w:rsidRDefault="00EC16E1">
      <w:pPr>
        <w:spacing w:after="200" w:line="276" w:lineRule="auto"/>
        <w:jc w:val="left"/>
        <w:rPr>
          <w:rFonts w:cs="Arial"/>
          <w:szCs w:val="20"/>
          <w:lang w:eastAsia="fr-FR" w:bidi="ar-SA"/>
        </w:rPr>
      </w:pPr>
      <w:r>
        <w:rPr>
          <w:rFonts w:cs="Arial"/>
          <w:noProof/>
          <w:szCs w:val="20"/>
          <w:lang w:eastAsia="fr-FR" w:bidi="ar-SA"/>
        </w:rPr>
        <mc:AlternateContent>
          <mc:Choice Requires="wps">
            <w:drawing>
              <wp:anchor distT="0" distB="0" distL="114300" distR="114300" simplePos="0" relativeHeight="251663360" behindDoc="1" locked="0" layoutInCell="1" allowOverlap="1" wp14:anchorId="48AB5234" wp14:editId="6F7D6510">
                <wp:simplePos x="0" y="0"/>
                <wp:positionH relativeFrom="column">
                  <wp:posOffset>4801235</wp:posOffset>
                </wp:positionH>
                <wp:positionV relativeFrom="paragraph">
                  <wp:posOffset>204470</wp:posOffset>
                </wp:positionV>
                <wp:extent cx="715010" cy="365760"/>
                <wp:effectExtent l="0" t="0" r="27940" b="15240"/>
                <wp:wrapNone/>
                <wp:docPr id="6" name="Zone de texte 6"/>
                <wp:cNvGraphicFramePr/>
                <a:graphic xmlns:a="http://schemas.openxmlformats.org/drawingml/2006/main">
                  <a:graphicData uri="http://schemas.microsoft.com/office/word/2010/wordprocessingShape">
                    <wps:wsp>
                      <wps:cNvSpPr txBox="1"/>
                      <wps:spPr>
                        <a:xfrm>
                          <a:off x="0" y="0"/>
                          <a:ext cx="715010" cy="365760"/>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625FB3" w:rsidRPr="00952BFA" w:rsidRDefault="00625FB3" w:rsidP="00952BFA">
                            <w:pPr>
                              <w:jc w:val="right"/>
                              <w:rPr>
                                <w:b/>
                                <w:color w:val="FFFFFF" w:themeColor="background1"/>
                                <w:sz w:val="36"/>
                                <w:szCs w:val="36"/>
                              </w:rPr>
                            </w:pPr>
                            <w:r w:rsidRPr="00952BFA">
                              <w:rPr>
                                <w:b/>
                                <w:color w:val="FFFFFF" w:themeColor="background1"/>
                                <w:sz w:val="36"/>
                                <w:szCs w:val="36"/>
                              </w:rPr>
                              <w:t>20</w:t>
                            </w:r>
                            <w:r>
                              <w:rPr>
                                <w:b/>
                                <w:color w:val="FFFFFF" w:themeColor="background1"/>
                                <w:sz w:val="36"/>
                                <w:szCs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B5234" id="Zone de texte 6" o:spid="_x0000_s1027" type="#_x0000_t202" style="position:absolute;margin-left:378.05pt;margin-top:16.1pt;width:56.3pt;height:28.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" fillcolor="#365f91 [2404]" strokecolor="#365f91 [2404]">
                <v:stroke joinstyle="round"/>
                <v:textbox>
                  <w:txbxContent>
                    <w:p w:rsidR="00625FB3" w:rsidRPr="00952BFA" w:rsidRDefault="00625FB3" w:rsidP="00952BFA">
                      <w:pPr>
                        <w:jc w:val="right"/>
                        <w:rPr>
                          <w:b/>
                          <w:color w:val="FFFFFF" w:themeColor="background1"/>
                          <w:sz w:val="36"/>
                          <w:szCs w:val="36"/>
                        </w:rPr>
                      </w:pPr>
                      <w:r w:rsidRPr="00952BFA">
                        <w:rPr>
                          <w:b/>
                          <w:color w:val="FFFFFF" w:themeColor="background1"/>
                          <w:sz w:val="36"/>
                          <w:szCs w:val="36"/>
                        </w:rPr>
                        <w:t>20</w:t>
                      </w:r>
                      <w:r>
                        <w:rPr>
                          <w:b/>
                          <w:color w:val="FFFFFF" w:themeColor="background1"/>
                          <w:sz w:val="36"/>
                          <w:szCs w:val="36"/>
                        </w:rPr>
                        <w:t>21</w:t>
                      </w:r>
                    </w:p>
                  </w:txbxContent>
                </v:textbox>
              </v:shape>
            </w:pict>
          </mc:Fallback>
        </mc:AlternateContent>
      </w:r>
      <w:r>
        <w:rPr>
          <w:rFonts w:cs="Arial"/>
          <w:noProof/>
          <w:szCs w:val="20"/>
          <w:lang w:eastAsia="fr-FR" w:bidi="ar-SA"/>
        </w:rPr>
        <mc:AlternateContent>
          <mc:Choice Requires="wps">
            <w:drawing>
              <wp:anchor distT="0" distB="0" distL="114300" distR="114300" simplePos="0" relativeHeight="251662336" behindDoc="1" locked="0" layoutInCell="1" allowOverlap="1" wp14:anchorId="389AFE4A" wp14:editId="2D1A30E1">
                <wp:simplePos x="0" y="0"/>
                <wp:positionH relativeFrom="column">
                  <wp:posOffset>4443095</wp:posOffset>
                </wp:positionH>
                <wp:positionV relativeFrom="paragraph">
                  <wp:posOffset>14605</wp:posOffset>
                </wp:positionV>
                <wp:extent cx="1321435" cy="697865"/>
                <wp:effectExtent l="0" t="0" r="12065" b="2603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697865"/>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03DD3" id="Rectangle à coins arrondis 5" o:spid="_x0000_s1026" style="position:absolute;margin-left:349.85pt;margin-top:1.15pt;width:104.05pt;height:5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" fillcolor="#365f91 [2404]" strokecolor="#365f91 [2404]"/>
            </w:pict>
          </mc:Fallback>
        </mc:AlternateContent>
      </w:r>
      <w:r w:rsidR="00952BFA">
        <w:rPr>
          <w:rFonts w:cs="Arial"/>
          <w:szCs w:val="20"/>
          <w:lang w:eastAsia="fr-FR" w:bidi="ar-SA"/>
        </w:rPr>
        <w:br w:type="page"/>
      </w:r>
    </w:p>
    <w:p w:rsidR="0031516A" w:rsidRDefault="0031516A" w:rsidP="0031516A">
      <w:pPr>
        <w:autoSpaceDE w:val="0"/>
        <w:autoSpaceDN w:val="0"/>
        <w:adjustRightInd w:val="0"/>
        <w:jc w:val="center"/>
        <w:rPr>
          <w:bCs/>
          <w:szCs w:val="22"/>
        </w:rPr>
      </w:pPr>
    </w:p>
    <w:p w:rsidR="0031516A" w:rsidRPr="00EC25FF"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b/>
          <w:bCs/>
          <w:iCs/>
          <w:color w:val="000000"/>
        </w:rPr>
      </w:pPr>
      <w:r w:rsidRPr="00EC25FF">
        <w:rPr>
          <w:rFonts w:cs="Arial"/>
          <w:b/>
          <w:bCs/>
          <w:iCs/>
          <w:color w:val="000000"/>
        </w:rPr>
        <w:t>Identification</w:t>
      </w:r>
      <w:r>
        <w:rPr>
          <w:rFonts w:cs="Arial"/>
          <w:b/>
          <w:bCs/>
          <w:iCs/>
          <w:color w:val="000000"/>
        </w:rPr>
        <w:t xml:space="preserve"> du porteur</w:t>
      </w:r>
    </w:p>
    <w:p w:rsidR="0031516A" w:rsidRDefault="0031516A" w:rsidP="0031516A">
      <w:pPr>
        <w:tabs>
          <w:tab w:val="right" w:leader="dot" w:pos="3119"/>
          <w:tab w:val="left" w:leader="dot" w:pos="8789"/>
        </w:tabs>
        <w:autoSpaceDE w:val="0"/>
        <w:autoSpaceDN w:val="0"/>
        <w:adjustRightInd w:val="0"/>
        <w:rPr>
          <w:color w:val="000000"/>
        </w:rPr>
      </w:pPr>
    </w:p>
    <w:p w:rsidR="0031516A" w:rsidRDefault="0031516A" w:rsidP="0031516A">
      <w:pPr>
        <w:tabs>
          <w:tab w:val="right" w:leader="dot" w:pos="3119"/>
          <w:tab w:val="left" w:leader="dot" w:pos="8789"/>
        </w:tabs>
        <w:autoSpaceDE w:val="0"/>
        <w:autoSpaceDN w:val="0"/>
        <w:adjustRightInd w:val="0"/>
        <w:rPr>
          <w:color w:val="000000"/>
        </w:rPr>
      </w:pPr>
      <w:r w:rsidRPr="00E56C62">
        <w:rPr>
          <w:color w:val="000000"/>
        </w:rPr>
        <w:t>Nom de la structure</w:t>
      </w:r>
      <w:r>
        <w:rPr>
          <w:color w:val="000000"/>
        </w:rPr>
        <w:t xml:space="preserve"> ou du porteur</w:t>
      </w:r>
      <w:r w:rsidRPr="00E56C62">
        <w:rPr>
          <w:color w:val="000000"/>
        </w:rPr>
        <w:t>:</w:t>
      </w:r>
      <w:r>
        <w:rPr>
          <w:color w:val="000000"/>
        </w:rPr>
        <w:tab/>
      </w:r>
      <w:r>
        <w:rPr>
          <w:color w:val="000000"/>
        </w:rPr>
        <w:tab/>
      </w:r>
    </w:p>
    <w:p w:rsidR="0031516A" w:rsidRPr="00E56C62" w:rsidRDefault="0031516A" w:rsidP="0031516A">
      <w:pPr>
        <w:tabs>
          <w:tab w:val="right" w:leader="dot" w:pos="3402"/>
          <w:tab w:val="left" w:pos="3544"/>
          <w:tab w:val="right" w:leader="dot" w:pos="8789"/>
        </w:tabs>
        <w:autoSpaceDE w:val="0"/>
        <w:autoSpaceDN w:val="0"/>
        <w:adjustRightInd w:val="0"/>
        <w:rPr>
          <w:color w:val="000000"/>
        </w:rPr>
      </w:pPr>
      <w:r>
        <w:rPr>
          <w:color w:val="000000"/>
        </w:rPr>
        <w:t>Statut (association, fondation, société, etc…) :</w:t>
      </w:r>
      <w:r>
        <w:rPr>
          <w:color w:val="000000"/>
        </w:rPr>
        <w:tab/>
      </w:r>
    </w:p>
    <w:p w:rsidR="0031516A" w:rsidRDefault="0031516A" w:rsidP="0031516A">
      <w:pPr>
        <w:tabs>
          <w:tab w:val="right" w:leader="dot" w:pos="8789"/>
        </w:tabs>
        <w:autoSpaceDE w:val="0"/>
        <w:autoSpaceDN w:val="0"/>
        <w:adjustRightInd w:val="0"/>
        <w:rPr>
          <w:color w:val="000000"/>
        </w:rPr>
      </w:pPr>
      <w:r>
        <w:rPr>
          <w:color w:val="000000"/>
        </w:rPr>
        <w:t xml:space="preserve">Date de création : </w:t>
      </w:r>
      <w:r>
        <w:rPr>
          <w:color w:val="000000"/>
        </w:rPr>
        <w:tab/>
      </w:r>
    </w:p>
    <w:p w:rsidR="0031516A" w:rsidRPr="00E56C62" w:rsidRDefault="0031516A" w:rsidP="0031516A">
      <w:pPr>
        <w:tabs>
          <w:tab w:val="right" w:leader="dot" w:pos="8789"/>
        </w:tabs>
        <w:autoSpaceDE w:val="0"/>
        <w:autoSpaceDN w:val="0"/>
        <w:adjustRightInd w:val="0"/>
        <w:rPr>
          <w:color w:val="000000"/>
        </w:rPr>
      </w:pPr>
      <w:r>
        <w:rPr>
          <w:color w:val="000000"/>
        </w:rPr>
        <w:t xml:space="preserve">Le cas échéant, reconnaissance d’utilité publique : </w:t>
      </w:r>
      <w:r>
        <w:rPr>
          <w:color w:val="000000"/>
        </w:rPr>
        <w:tab/>
      </w:r>
    </w:p>
    <w:p w:rsidR="0031516A" w:rsidRPr="00E56C62" w:rsidRDefault="0031516A" w:rsidP="0031516A">
      <w:pPr>
        <w:autoSpaceDE w:val="0"/>
        <w:autoSpaceDN w:val="0"/>
        <w:adjustRightInd w:val="0"/>
        <w:rPr>
          <w:color w:val="000000"/>
        </w:rPr>
      </w:pPr>
    </w:p>
    <w:p w:rsidR="0031516A" w:rsidRPr="004B3839" w:rsidRDefault="0031516A" w:rsidP="0031516A">
      <w:pPr>
        <w:autoSpaceDE w:val="0"/>
        <w:autoSpaceDN w:val="0"/>
        <w:adjustRightInd w:val="0"/>
        <w:rPr>
          <w:color w:val="000000"/>
          <w:lang w:val="en-US"/>
        </w:rPr>
      </w:pPr>
      <w:r w:rsidRPr="004B3839">
        <w:rPr>
          <w:color w:val="000000"/>
          <w:lang w:val="en-US"/>
        </w:rPr>
        <w:t xml:space="preserve">N° FINESS </w:t>
      </w:r>
      <w:proofErr w:type="spellStart"/>
      <w:r w:rsidRPr="004B3839">
        <w:rPr>
          <w:color w:val="000000"/>
          <w:lang w:val="en-US"/>
        </w:rPr>
        <w:t>géographique</w:t>
      </w:r>
      <w:proofErr w:type="spellEnd"/>
      <w:r w:rsidRPr="004B3839">
        <w:rPr>
          <w:color w:val="000000"/>
          <w:lang w:val="en-US"/>
        </w:rPr>
        <w:t>: I__I__I__I__I__I__I__I__I__I</w:t>
      </w:r>
    </w:p>
    <w:p w:rsidR="0031516A" w:rsidRPr="004B3839" w:rsidRDefault="0031516A" w:rsidP="0031516A">
      <w:pPr>
        <w:autoSpaceDE w:val="0"/>
        <w:autoSpaceDN w:val="0"/>
        <w:adjustRightInd w:val="0"/>
        <w:rPr>
          <w:color w:val="000000"/>
          <w:lang w:val="en-US"/>
        </w:rPr>
      </w:pPr>
      <w:r w:rsidRPr="004B3839">
        <w:rPr>
          <w:color w:val="000000"/>
          <w:lang w:val="en-US"/>
        </w:rPr>
        <w:t xml:space="preserve">N° FINESS </w:t>
      </w:r>
      <w:proofErr w:type="spellStart"/>
      <w:r w:rsidRPr="004B3839">
        <w:rPr>
          <w:color w:val="000000"/>
          <w:lang w:val="en-US"/>
        </w:rPr>
        <w:t>juridique</w:t>
      </w:r>
      <w:proofErr w:type="spellEnd"/>
      <w:r w:rsidRPr="004B3839">
        <w:rPr>
          <w:color w:val="000000"/>
          <w:lang w:val="en-US"/>
        </w:rPr>
        <w:t>: I__I__I__I__I__I__I__I__I__I</w:t>
      </w:r>
    </w:p>
    <w:p w:rsidR="0031516A" w:rsidRDefault="0031516A" w:rsidP="0031516A">
      <w:pPr>
        <w:autoSpaceDE w:val="0"/>
        <w:autoSpaceDN w:val="0"/>
        <w:adjustRightInd w:val="0"/>
        <w:rPr>
          <w:color w:val="000000"/>
          <w:lang w:val="en-US"/>
        </w:rPr>
      </w:pPr>
      <w:r w:rsidRPr="004B3839">
        <w:rPr>
          <w:color w:val="000000"/>
          <w:lang w:val="en-US"/>
        </w:rPr>
        <w:t xml:space="preserve">N° </w:t>
      </w:r>
      <w:proofErr w:type="gramStart"/>
      <w:r w:rsidRPr="004B3839">
        <w:rPr>
          <w:color w:val="000000"/>
          <w:lang w:val="en-US"/>
        </w:rPr>
        <w:t>SIRET :</w:t>
      </w:r>
      <w:proofErr w:type="gramEnd"/>
      <w:r w:rsidRPr="004B3839">
        <w:rPr>
          <w:color w:val="000000"/>
          <w:lang w:val="en-US"/>
        </w:rPr>
        <w:t xml:space="preserve"> I__I__I__I__I__I__I__I__I__I__I__I__I__I__I</w:t>
      </w:r>
    </w:p>
    <w:p w:rsidR="0031516A" w:rsidRPr="00E56C62" w:rsidRDefault="0031516A" w:rsidP="0031516A">
      <w:pPr>
        <w:autoSpaceDE w:val="0"/>
        <w:autoSpaceDN w:val="0"/>
        <w:adjustRightInd w:val="0"/>
        <w:rPr>
          <w:color w:val="000000"/>
        </w:rPr>
      </w:pPr>
      <w:r w:rsidRPr="00E56C62">
        <w:rPr>
          <w:color w:val="000000"/>
        </w:rPr>
        <w:t>Adresse : .................................................................................................................................................................</w:t>
      </w:r>
    </w:p>
    <w:p w:rsidR="0031516A" w:rsidRPr="00E56C62" w:rsidRDefault="0031516A" w:rsidP="0031516A">
      <w:pPr>
        <w:autoSpaceDE w:val="0"/>
        <w:autoSpaceDN w:val="0"/>
        <w:adjustRightInd w:val="0"/>
        <w:rPr>
          <w:color w:val="000000"/>
        </w:rPr>
      </w:pPr>
      <w:r w:rsidRPr="00E56C62">
        <w:rPr>
          <w:color w:val="000000"/>
        </w:rPr>
        <w:t>Code postal : ...................................................... Commune : ................................................................</w:t>
      </w:r>
    </w:p>
    <w:p w:rsidR="0031516A" w:rsidRPr="00E56C62" w:rsidRDefault="0031516A" w:rsidP="0031516A">
      <w:pPr>
        <w:autoSpaceDE w:val="0"/>
        <w:autoSpaceDN w:val="0"/>
        <w:adjustRightInd w:val="0"/>
        <w:rPr>
          <w:color w:val="000000"/>
        </w:rPr>
      </w:pPr>
      <w:r w:rsidRPr="00E56C62">
        <w:rPr>
          <w:color w:val="000000"/>
        </w:rPr>
        <w:t>Téléphone : ......................................................... Télécopie : ................................................................</w:t>
      </w:r>
    </w:p>
    <w:p w:rsidR="0031516A" w:rsidRPr="00E56C62" w:rsidRDefault="0031516A" w:rsidP="0031516A">
      <w:pPr>
        <w:autoSpaceDE w:val="0"/>
        <w:autoSpaceDN w:val="0"/>
        <w:adjustRightInd w:val="0"/>
        <w:rPr>
          <w:color w:val="000000"/>
        </w:rPr>
      </w:pPr>
      <w:r w:rsidRPr="00E56C62">
        <w:rPr>
          <w:color w:val="000000"/>
        </w:rPr>
        <w:t>Courriel : ................................................................................................................................................</w:t>
      </w:r>
    </w:p>
    <w:p w:rsidR="0031516A" w:rsidRPr="00E56C62" w:rsidRDefault="0031516A" w:rsidP="0031516A">
      <w:pPr>
        <w:autoSpaceDE w:val="0"/>
        <w:autoSpaceDN w:val="0"/>
        <w:adjustRightInd w:val="0"/>
        <w:rPr>
          <w:color w:val="000000"/>
        </w:rPr>
      </w:pPr>
      <w:r w:rsidRPr="00E56C62">
        <w:rPr>
          <w:color w:val="000000"/>
        </w:rPr>
        <w:t>Adresse de correspondance, si différente : ..............................................................................................</w:t>
      </w:r>
    </w:p>
    <w:p w:rsidR="0031516A" w:rsidRPr="00E56C62" w:rsidRDefault="0031516A" w:rsidP="0031516A">
      <w:pPr>
        <w:autoSpaceDE w:val="0"/>
        <w:autoSpaceDN w:val="0"/>
        <w:adjustRightInd w:val="0"/>
        <w:rPr>
          <w:color w:val="000000"/>
        </w:rPr>
      </w:pPr>
      <w:r w:rsidRPr="00E56C62">
        <w:rPr>
          <w:color w:val="000000"/>
        </w:rPr>
        <w:t>Code postal : ...................................................... Commune : ..................................................................</w:t>
      </w:r>
    </w:p>
    <w:p w:rsidR="0031516A" w:rsidRPr="00E56C62" w:rsidRDefault="0031516A" w:rsidP="0031516A">
      <w:pPr>
        <w:autoSpaceDE w:val="0"/>
        <w:autoSpaceDN w:val="0"/>
        <w:adjustRightInd w:val="0"/>
        <w:rPr>
          <w:color w:val="000000"/>
        </w:rPr>
      </w:pPr>
    </w:p>
    <w:p w:rsidR="0031516A" w:rsidRPr="00EC25FF"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b/>
          <w:bCs/>
          <w:iCs/>
          <w:color w:val="000000"/>
        </w:rPr>
      </w:pPr>
      <w:r w:rsidRPr="00EC25FF">
        <w:rPr>
          <w:rFonts w:cs="Arial"/>
          <w:b/>
          <w:bCs/>
          <w:iCs/>
          <w:color w:val="000000"/>
        </w:rPr>
        <w:t>Identification du représentant légal (Président du Conseil de surveillance ou d’Administration)</w:t>
      </w:r>
    </w:p>
    <w:p w:rsidR="0031516A" w:rsidRPr="00E56C62" w:rsidRDefault="0031516A" w:rsidP="0031516A">
      <w:pPr>
        <w:autoSpaceDE w:val="0"/>
        <w:autoSpaceDN w:val="0"/>
        <w:adjustRightInd w:val="0"/>
        <w:rPr>
          <w:b/>
          <w:bCs/>
          <w:iCs/>
          <w:color w:val="000000"/>
        </w:rPr>
      </w:pPr>
    </w:p>
    <w:p w:rsidR="0031516A" w:rsidRPr="00E56C62" w:rsidRDefault="0031516A" w:rsidP="0031516A">
      <w:pPr>
        <w:autoSpaceDE w:val="0"/>
        <w:autoSpaceDN w:val="0"/>
        <w:adjustRightInd w:val="0"/>
        <w:rPr>
          <w:color w:val="000000"/>
        </w:rPr>
      </w:pPr>
      <w:r w:rsidRPr="00E56C62">
        <w:rPr>
          <w:color w:val="000000"/>
        </w:rPr>
        <w:t xml:space="preserve">Nom : .................................................................. Prénom : ................................................................... </w:t>
      </w:r>
    </w:p>
    <w:p w:rsidR="0031516A" w:rsidRPr="00E56C62" w:rsidRDefault="0031516A" w:rsidP="0031516A">
      <w:pPr>
        <w:autoSpaceDE w:val="0"/>
        <w:autoSpaceDN w:val="0"/>
        <w:adjustRightInd w:val="0"/>
        <w:rPr>
          <w:color w:val="000000"/>
        </w:rPr>
      </w:pPr>
      <w:r w:rsidRPr="00E56C62">
        <w:rPr>
          <w:color w:val="000000"/>
        </w:rPr>
        <w:t>Fonction : ...............................................................................................................................................</w:t>
      </w:r>
    </w:p>
    <w:p w:rsidR="0031516A" w:rsidRPr="00E56C62" w:rsidRDefault="0031516A" w:rsidP="0031516A">
      <w:pPr>
        <w:autoSpaceDE w:val="0"/>
        <w:autoSpaceDN w:val="0"/>
        <w:adjustRightInd w:val="0"/>
        <w:rPr>
          <w:color w:val="000000"/>
        </w:rPr>
      </w:pPr>
      <w:r w:rsidRPr="00E56C62">
        <w:rPr>
          <w:color w:val="000000"/>
        </w:rPr>
        <w:t>Téléphone : ......................................................... Courriel : ...................................................................</w:t>
      </w:r>
    </w:p>
    <w:p w:rsidR="0031516A" w:rsidRPr="00E56C62" w:rsidRDefault="0031516A" w:rsidP="0031516A">
      <w:pPr>
        <w:autoSpaceDE w:val="0"/>
        <w:autoSpaceDN w:val="0"/>
        <w:adjustRightInd w:val="0"/>
        <w:rPr>
          <w:color w:val="000000"/>
        </w:rPr>
      </w:pPr>
    </w:p>
    <w:p w:rsidR="0031516A" w:rsidRPr="00EC25FF"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iCs/>
          <w:color w:val="000000"/>
        </w:rPr>
      </w:pPr>
      <w:r w:rsidRPr="00EC25FF">
        <w:rPr>
          <w:rFonts w:cs="Arial"/>
          <w:b/>
          <w:bCs/>
          <w:iCs/>
          <w:color w:val="000000"/>
        </w:rPr>
        <w:t xml:space="preserve"> Identification de la personne chargée du présent dossier </w:t>
      </w:r>
      <w:r w:rsidRPr="00EC25FF">
        <w:rPr>
          <w:rFonts w:cs="Arial"/>
          <w:iCs/>
          <w:color w:val="000000"/>
        </w:rPr>
        <w:t>(si différente du</w:t>
      </w:r>
    </w:p>
    <w:p w:rsidR="0031516A" w:rsidRPr="00E56C62" w:rsidRDefault="0031516A" w:rsidP="0031516A">
      <w:pPr>
        <w:shd w:val="clear" w:color="auto" w:fill="D9D9D9" w:themeFill="background1" w:themeFillShade="D9"/>
        <w:autoSpaceDE w:val="0"/>
        <w:autoSpaceDN w:val="0"/>
        <w:adjustRightInd w:val="0"/>
        <w:rPr>
          <w:iCs/>
          <w:color w:val="000000"/>
        </w:rPr>
      </w:pPr>
      <w:r w:rsidRPr="00E56C62">
        <w:rPr>
          <w:iCs/>
          <w:color w:val="000000"/>
        </w:rPr>
        <w:t>Représentant légal)</w:t>
      </w:r>
    </w:p>
    <w:p w:rsidR="0031516A" w:rsidRPr="00E56C62" w:rsidRDefault="0031516A" w:rsidP="0031516A">
      <w:pPr>
        <w:autoSpaceDE w:val="0"/>
        <w:autoSpaceDN w:val="0"/>
        <w:adjustRightInd w:val="0"/>
        <w:rPr>
          <w:iCs/>
          <w:color w:val="000000"/>
        </w:rPr>
      </w:pPr>
    </w:p>
    <w:p w:rsidR="0031516A" w:rsidRPr="00E56C62" w:rsidRDefault="0031516A" w:rsidP="0031516A">
      <w:pPr>
        <w:autoSpaceDE w:val="0"/>
        <w:autoSpaceDN w:val="0"/>
        <w:adjustRightInd w:val="0"/>
        <w:rPr>
          <w:color w:val="000000"/>
        </w:rPr>
      </w:pPr>
      <w:r w:rsidRPr="00E56C62">
        <w:rPr>
          <w:color w:val="000000"/>
        </w:rPr>
        <w:t>Nom : .................................................................. Prénom : ....................................................................</w:t>
      </w:r>
    </w:p>
    <w:p w:rsidR="0031516A" w:rsidRPr="00E56C62" w:rsidRDefault="0031516A" w:rsidP="0031516A">
      <w:pPr>
        <w:autoSpaceDE w:val="0"/>
        <w:autoSpaceDN w:val="0"/>
        <w:adjustRightInd w:val="0"/>
        <w:rPr>
          <w:color w:val="000000"/>
        </w:rPr>
      </w:pPr>
      <w:r w:rsidRPr="00E56C62">
        <w:rPr>
          <w:color w:val="000000"/>
        </w:rPr>
        <w:t>Fonction : ................................................................................................................................................</w:t>
      </w:r>
    </w:p>
    <w:p w:rsidR="0031516A" w:rsidRPr="00E56C62" w:rsidRDefault="0031516A" w:rsidP="0031516A">
      <w:pPr>
        <w:autoSpaceDE w:val="0"/>
        <w:autoSpaceDN w:val="0"/>
        <w:adjustRightInd w:val="0"/>
        <w:rPr>
          <w:color w:val="000000"/>
        </w:rPr>
      </w:pPr>
      <w:r w:rsidRPr="00E56C62">
        <w:rPr>
          <w:color w:val="000000"/>
        </w:rPr>
        <w:t>Téléphone : ………………………………… Courriel</w:t>
      </w:r>
      <w:proofErr w:type="gramStart"/>
      <w:r w:rsidRPr="00E56C62">
        <w:rPr>
          <w:color w:val="000000"/>
        </w:rPr>
        <w:t xml:space="preserve"> :…</w:t>
      </w:r>
      <w:proofErr w:type="gramEnd"/>
      <w:r w:rsidRPr="00E56C62">
        <w:rPr>
          <w:color w:val="000000"/>
        </w:rPr>
        <w:t>………………………………………….…………</w:t>
      </w:r>
    </w:p>
    <w:p w:rsidR="0031516A" w:rsidRPr="00D86DED" w:rsidRDefault="0031516A" w:rsidP="0031516A">
      <w:pPr>
        <w:autoSpaceDE w:val="0"/>
        <w:autoSpaceDN w:val="0"/>
        <w:adjustRightInd w:val="0"/>
      </w:pPr>
    </w:p>
    <w:p w:rsidR="0031516A" w:rsidRPr="00FB3031" w:rsidRDefault="0031516A" w:rsidP="0031516A">
      <w:pPr>
        <w:pStyle w:val="Paragraphedeliste"/>
        <w:numPr>
          <w:ilvl w:val="0"/>
          <w:numId w:val="23"/>
        </w:numPr>
        <w:shd w:val="clear" w:color="auto" w:fill="D9D9D9" w:themeFill="background1" w:themeFillShade="D9"/>
        <w:spacing w:after="0"/>
        <w:rPr>
          <w:rFonts w:cs="Arial"/>
          <w:b/>
          <w:bCs/>
          <w:caps/>
        </w:rPr>
      </w:pPr>
      <w:r w:rsidRPr="00EC25FF">
        <w:rPr>
          <w:rFonts w:cs="Arial"/>
          <w:b/>
          <w:bCs/>
        </w:rPr>
        <w:t>Context</w:t>
      </w:r>
      <w:r>
        <w:rPr>
          <w:rFonts w:cs="Arial"/>
          <w:b/>
          <w:bCs/>
        </w:rPr>
        <w:t>e, constats et besoins identifié</w:t>
      </w:r>
      <w:r w:rsidRPr="00EC25FF">
        <w:rPr>
          <w:rFonts w:cs="Arial"/>
          <w:b/>
          <w:bCs/>
        </w:rPr>
        <w:t>s ayant conduit à la formulation du projet</w:t>
      </w:r>
    </w:p>
    <w:p w:rsidR="0031516A" w:rsidRDefault="0031516A" w:rsidP="0031516A">
      <w:pPr>
        <w:rPr>
          <w:b/>
          <w:bCs/>
          <w:caps/>
        </w:rPr>
      </w:pPr>
    </w:p>
    <w:p w:rsidR="0031516A" w:rsidRDefault="0031516A" w:rsidP="0031516A">
      <w:pPr>
        <w:pStyle w:val="Paragraphedeliste"/>
        <w:numPr>
          <w:ilvl w:val="0"/>
          <w:numId w:val="24"/>
        </w:numPr>
        <w:rPr>
          <w:bCs/>
        </w:rPr>
      </w:pPr>
      <w:r>
        <w:rPr>
          <w:bCs/>
        </w:rPr>
        <w:t>Contexte</w:t>
      </w:r>
      <w:r w:rsidRPr="006070DD">
        <w:rPr>
          <w:bCs/>
        </w:rPr>
        <w:t xml:space="preserve"> ayant conduit à l’expression du b</w:t>
      </w:r>
      <w:r>
        <w:rPr>
          <w:bCs/>
        </w:rPr>
        <w:t>esoin</w:t>
      </w:r>
    </w:p>
    <w:p w:rsidR="0031516A" w:rsidRPr="006070DD" w:rsidRDefault="0031516A" w:rsidP="0031516A">
      <w:pPr>
        <w:pStyle w:val="Paragraphedeliste"/>
        <w:numPr>
          <w:ilvl w:val="0"/>
          <w:numId w:val="24"/>
        </w:numPr>
        <w:rPr>
          <w:bCs/>
        </w:rPr>
      </w:pPr>
      <w:r>
        <w:rPr>
          <w:bCs/>
        </w:rPr>
        <w:t>E</w:t>
      </w:r>
      <w:r w:rsidRPr="006070DD">
        <w:rPr>
          <w:bCs/>
        </w:rPr>
        <w:t>léments déclencheurs qui ont permis d’aboutir à la construction du projet)</w:t>
      </w:r>
    </w:p>
    <w:p w:rsidR="0031516A" w:rsidRDefault="0031516A" w:rsidP="0031516A">
      <w:pPr>
        <w:rPr>
          <w:b/>
          <w:bCs/>
          <w:caps/>
        </w:rPr>
      </w:pPr>
      <w:r>
        <w:rPr>
          <w:rFonts w:eastAsia="Calibri"/>
          <w:bCs/>
        </w:rPr>
        <w:t>…………………………………………………………………………………………………………………………………………………………………………………………………………………………………………………………………………………………………………………………………………………………………………………………………………………………………………………………………………………………………………………</w:t>
      </w:r>
    </w:p>
    <w:p w:rsidR="0031516A" w:rsidRDefault="0031516A" w:rsidP="0031516A">
      <w:pPr>
        <w:rPr>
          <w:b/>
          <w:bCs/>
          <w:caps/>
        </w:rPr>
      </w:pPr>
    </w:p>
    <w:p w:rsidR="0031516A" w:rsidRPr="00FB3031" w:rsidRDefault="0031516A" w:rsidP="0031516A">
      <w:pPr>
        <w:rPr>
          <w:b/>
          <w:bCs/>
          <w:caps/>
        </w:rPr>
      </w:pPr>
    </w:p>
    <w:p w:rsidR="0031516A" w:rsidRPr="00FB3031" w:rsidRDefault="0031516A" w:rsidP="0031516A">
      <w:pPr>
        <w:pStyle w:val="Paragraphedeliste"/>
        <w:numPr>
          <w:ilvl w:val="0"/>
          <w:numId w:val="23"/>
        </w:numPr>
        <w:shd w:val="clear" w:color="auto" w:fill="D9D9D9" w:themeFill="background1" w:themeFillShade="D9"/>
        <w:spacing w:after="0"/>
        <w:rPr>
          <w:rFonts w:cs="Arial"/>
          <w:b/>
          <w:bCs/>
          <w:caps/>
        </w:rPr>
      </w:pPr>
      <w:r w:rsidRPr="00FB3031">
        <w:rPr>
          <w:b/>
        </w:rPr>
        <w:t>Compétence dans le domaine du Handicap et/ou la sexualité et/ou du soutien à la parentalité</w:t>
      </w:r>
    </w:p>
    <w:p w:rsidR="0031516A" w:rsidRDefault="0031516A" w:rsidP="0031516A">
      <w:pPr>
        <w:spacing w:line="276" w:lineRule="auto"/>
        <w:contextualSpacing/>
        <w:rPr>
          <w:rFonts w:eastAsia="Calibri"/>
          <w:bCs/>
        </w:rPr>
      </w:pPr>
    </w:p>
    <w:p w:rsidR="0031516A" w:rsidRDefault="0031516A" w:rsidP="0031516A">
      <w:pPr>
        <w:spacing w:line="276" w:lineRule="auto"/>
        <w:contextualSpacing/>
        <w:rPr>
          <w:rFonts w:eastAsia="Calibri"/>
          <w:bCs/>
        </w:rPr>
      </w:pPr>
      <w:r>
        <w:rPr>
          <w:rFonts w:eastAsia="Calibri"/>
          <w:bCs/>
        </w:rPr>
        <w:t>……………………………………………………………………………………………………………………………………………………………………………………………………………………………………………</w:t>
      </w:r>
    </w:p>
    <w:p w:rsidR="0031516A" w:rsidRDefault="0031516A" w:rsidP="0031516A">
      <w:pPr>
        <w:spacing w:line="276" w:lineRule="auto"/>
        <w:contextualSpacing/>
        <w:rPr>
          <w:b/>
          <w:bCs/>
          <w:iCs/>
          <w:color w:val="000000"/>
        </w:rPr>
      </w:pPr>
      <w:r>
        <w:rPr>
          <w:rFonts w:eastAsia="Calibri"/>
          <w:bCs/>
        </w:rPr>
        <w:t>…………………………………………………………………………</w:t>
      </w:r>
    </w:p>
    <w:p w:rsidR="0031516A" w:rsidRDefault="0031516A" w:rsidP="0031516A">
      <w:pPr>
        <w:autoSpaceDE w:val="0"/>
        <w:autoSpaceDN w:val="0"/>
        <w:adjustRightInd w:val="0"/>
        <w:rPr>
          <w:b/>
          <w:bCs/>
          <w:iCs/>
          <w:color w:val="000000"/>
        </w:rPr>
      </w:pPr>
    </w:p>
    <w:p w:rsidR="0031516A" w:rsidRDefault="0031516A" w:rsidP="0031516A">
      <w:pPr>
        <w:autoSpaceDE w:val="0"/>
        <w:autoSpaceDN w:val="0"/>
        <w:adjustRightInd w:val="0"/>
        <w:rPr>
          <w:b/>
          <w:bCs/>
          <w:iCs/>
          <w:color w:val="000000"/>
        </w:rPr>
      </w:pPr>
    </w:p>
    <w:p w:rsidR="0031516A" w:rsidRPr="00C22FC9"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iCs/>
          <w:color w:val="000000"/>
        </w:rPr>
      </w:pPr>
      <w:r>
        <w:rPr>
          <w:rFonts w:cs="Arial"/>
          <w:b/>
          <w:bCs/>
          <w:iCs/>
          <w:color w:val="000000"/>
        </w:rPr>
        <w:t>Le projet et les p</w:t>
      </w:r>
      <w:r w:rsidRPr="00625FB3">
        <w:rPr>
          <w:rFonts w:cs="Arial"/>
          <w:b/>
          <w:bCs/>
          <w:iCs/>
          <w:color w:val="000000"/>
        </w:rPr>
        <w:t xml:space="preserve">restations proposées  </w:t>
      </w:r>
    </w:p>
    <w:p w:rsidR="0031516A" w:rsidRPr="00C22FC9" w:rsidRDefault="0031516A" w:rsidP="0031516A">
      <w:pPr>
        <w:pStyle w:val="Paragraphedeliste"/>
        <w:numPr>
          <w:ilvl w:val="0"/>
          <w:numId w:val="24"/>
        </w:numPr>
        <w:autoSpaceDE w:val="0"/>
        <w:autoSpaceDN w:val="0"/>
        <w:adjustRightInd w:val="0"/>
        <w:rPr>
          <w:rFonts w:cs="Arial"/>
          <w:iCs/>
          <w:color w:val="000000"/>
        </w:rPr>
      </w:pPr>
      <w:r w:rsidRPr="00C22FC9">
        <w:rPr>
          <w:iCs/>
          <w:color w:val="000000"/>
        </w:rPr>
        <w:t>Organisation mise en place permettant de mesurer comment le projet répond aux besoins du public et aux objectifs et missions attendues dans le cahier des charges (objectifs poursuivis, méthode, définition des étapes et conditions de réalisations)</w:t>
      </w:r>
    </w:p>
    <w:p w:rsidR="0031516A" w:rsidRPr="00C22FC9" w:rsidRDefault="0031516A" w:rsidP="0031516A">
      <w:pPr>
        <w:pStyle w:val="Paragraphedeliste"/>
        <w:numPr>
          <w:ilvl w:val="0"/>
          <w:numId w:val="24"/>
        </w:numPr>
        <w:autoSpaceDE w:val="0"/>
        <w:autoSpaceDN w:val="0"/>
        <w:adjustRightInd w:val="0"/>
        <w:rPr>
          <w:rFonts w:cs="Arial"/>
          <w:iCs/>
          <w:color w:val="000000"/>
        </w:rPr>
      </w:pPr>
      <w:r>
        <w:rPr>
          <w:iCs/>
          <w:color w:val="000000"/>
        </w:rPr>
        <w:t>Etat descriptif des principales caractéristiques du projet</w:t>
      </w:r>
    </w:p>
    <w:p w:rsidR="0031516A" w:rsidRPr="00C22FC9" w:rsidRDefault="0031516A" w:rsidP="0031516A">
      <w:pPr>
        <w:pStyle w:val="Paragraphedeliste"/>
        <w:numPr>
          <w:ilvl w:val="0"/>
          <w:numId w:val="24"/>
        </w:numPr>
        <w:autoSpaceDE w:val="0"/>
        <w:autoSpaceDN w:val="0"/>
        <w:adjustRightInd w:val="0"/>
        <w:rPr>
          <w:rFonts w:cs="Arial"/>
          <w:iCs/>
          <w:color w:val="000000"/>
        </w:rPr>
      </w:pPr>
      <w:r>
        <w:rPr>
          <w:iCs/>
          <w:color w:val="000000"/>
        </w:rPr>
        <w:t>Outils de communication envisagés pour communiquer avec les personnes en situation de handicap</w:t>
      </w:r>
    </w:p>
    <w:p w:rsidR="0031516A" w:rsidRPr="00E56C62" w:rsidRDefault="0031516A" w:rsidP="0031516A">
      <w:pPr>
        <w:tabs>
          <w:tab w:val="right" w:leader="dot" w:pos="8931"/>
        </w:tabs>
        <w:autoSpaceDE w:val="0"/>
        <w:autoSpaceDN w:val="0"/>
        <w:adjustRightInd w:val="0"/>
        <w:rPr>
          <w:color w:val="000000"/>
        </w:rPr>
      </w:pPr>
      <w:r>
        <w:rPr>
          <w:color w:val="000000"/>
        </w:rP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p>
    <w:p w:rsidR="0031516A" w:rsidRDefault="0031516A" w:rsidP="0031516A">
      <w:pPr>
        <w:pStyle w:val="Paragraphedeliste"/>
        <w:numPr>
          <w:ilvl w:val="0"/>
          <w:numId w:val="23"/>
        </w:numPr>
        <w:shd w:val="clear" w:color="auto" w:fill="D9D9D9" w:themeFill="background1" w:themeFillShade="D9"/>
        <w:tabs>
          <w:tab w:val="right" w:leader="dot" w:pos="8931"/>
        </w:tabs>
        <w:autoSpaceDE w:val="0"/>
        <w:autoSpaceDN w:val="0"/>
        <w:adjustRightInd w:val="0"/>
        <w:spacing w:after="0"/>
        <w:rPr>
          <w:rFonts w:cs="Arial"/>
          <w:b/>
          <w:bCs/>
          <w:iCs/>
          <w:color w:val="000000"/>
        </w:rPr>
      </w:pPr>
      <w:r w:rsidRPr="00625FB3">
        <w:rPr>
          <w:rFonts w:cs="Arial"/>
          <w:b/>
          <w:bCs/>
          <w:iCs/>
          <w:color w:val="000000"/>
        </w:rPr>
        <w:t>Partenariats envisagés :</w:t>
      </w:r>
    </w:p>
    <w:p w:rsidR="0031516A" w:rsidRPr="002C02ED" w:rsidRDefault="0031516A" w:rsidP="0031516A">
      <w:pPr>
        <w:pStyle w:val="Paragraphedeliste"/>
        <w:numPr>
          <w:ilvl w:val="0"/>
          <w:numId w:val="24"/>
        </w:numPr>
        <w:autoSpaceDE w:val="0"/>
        <w:autoSpaceDN w:val="0"/>
        <w:adjustRightInd w:val="0"/>
        <w:rPr>
          <w:rFonts w:cs="Arial"/>
          <w:iCs/>
          <w:color w:val="000000"/>
        </w:rPr>
      </w:pPr>
      <w:r w:rsidRPr="00C22FC9">
        <w:rPr>
          <w:iCs/>
          <w:color w:val="000000"/>
        </w:rPr>
        <w:t>Description des partenariats</w:t>
      </w:r>
      <w:r>
        <w:rPr>
          <w:iCs/>
          <w:color w:val="000000"/>
        </w:rPr>
        <w:t xml:space="preserve"> : coopérations avec les acteurs du territoire notamment les associations représentant les personnes en situation de handicap et leur famille, les établissements et services médico-sociaux (ESMS), les associations de défense des droits des femmes et lesbiennes gays bi </w:t>
      </w:r>
      <w:proofErr w:type="spellStart"/>
      <w:r>
        <w:rPr>
          <w:iCs/>
          <w:color w:val="000000"/>
        </w:rPr>
        <w:t>trans</w:t>
      </w:r>
      <w:proofErr w:type="spellEnd"/>
      <w:r>
        <w:rPr>
          <w:iCs/>
          <w:color w:val="000000"/>
        </w:rPr>
        <w:t xml:space="preserve"> intersexués (LGBTI), les espaces de vie affective, relationnelle et sexuelle (EVARS), les réseaux d’écoute et d’appui</w:t>
      </w:r>
    </w:p>
    <w:p w:rsidR="0031516A" w:rsidRPr="00C22FC9" w:rsidRDefault="0031516A" w:rsidP="0031516A">
      <w:pPr>
        <w:pStyle w:val="Paragraphedeliste"/>
        <w:numPr>
          <w:ilvl w:val="0"/>
          <w:numId w:val="24"/>
        </w:numPr>
        <w:autoSpaceDE w:val="0"/>
        <w:autoSpaceDN w:val="0"/>
        <w:adjustRightInd w:val="0"/>
        <w:rPr>
          <w:rFonts w:cs="Arial"/>
          <w:iCs/>
          <w:color w:val="000000"/>
        </w:rPr>
      </w:pPr>
      <w:r>
        <w:rPr>
          <w:iCs/>
          <w:color w:val="000000"/>
        </w:rPr>
        <w:t>Dans le cas ou plusieurs personnes physiques ou morales gestionnaires s’associent pour proposer un projet, un état descriptif des modalités de coopérations envisagées est transmis, accompagné de convention de partenariat ou de lettres d’engagement</w:t>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Pr="00C22FC9" w:rsidRDefault="0031516A" w:rsidP="0031516A">
      <w:pPr>
        <w:tabs>
          <w:tab w:val="right" w:leader="dot" w:pos="8931"/>
        </w:tabs>
        <w:autoSpaceDE w:val="0"/>
        <w:autoSpaceDN w:val="0"/>
        <w:adjustRightInd w:val="0"/>
        <w:rPr>
          <w:b/>
          <w:bCs/>
          <w:iCs/>
          <w:color w:val="000000"/>
        </w:rPr>
      </w:pPr>
    </w:p>
    <w:p w:rsidR="0031516A" w:rsidRDefault="0031516A" w:rsidP="0031516A">
      <w:pPr>
        <w:pStyle w:val="Paragraphedeliste"/>
        <w:numPr>
          <w:ilvl w:val="0"/>
          <w:numId w:val="23"/>
        </w:numPr>
        <w:shd w:val="clear" w:color="auto" w:fill="D9D9D9" w:themeFill="background1" w:themeFillShade="D9"/>
        <w:tabs>
          <w:tab w:val="right" w:leader="dot" w:pos="8931"/>
        </w:tabs>
        <w:autoSpaceDE w:val="0"/>
        <w:autoSpaceDN w:val="0"/>
        <w:adjustRightInd w:val="0"/>
        <w:spacing w:after="0"/>
        <w:rPr>
          <w:rFonts w:cs="Arial"/>
          <w:b/>
          <w:bCs/>
          <w:iCs/>
          <w:color w:val="000000"/>
        </w:rPr>
      </w:pPr>
      <w:r>
        <w:rPr>
          <w:rFonts w:cs="Arial"/>
          <w:b/>
          <w:bCs/>
          <w:iCs/>
          <w:color w:val="000000"/>
        </w:rPr>
        <w:t>Localisation envisagée :</w:t>
      </w:r>
    </w:p>
    <w:p w:rsidR="0031516A" w:rsidRPr="00F801E0" w:rsidRDefault="0031516A" w:rsidP="0031516A">
      <w:pPr>
        <w:pStyle w:val="Paragraphedeliste"/>
        <w:numPr>
          <w:ilvl w:val="0"/>
          <w:numId w:val="24"/>
        </w:numPr>
        <w:tabs>
          <w:tab w:val="right" w:leader="dot" w:pos="8931"/>
        </w:tabs>
        <w:autoSpaceDE w:val="0"/>
        <w:autoSpaceDN w:val="0"/>
        <w:adjustRightInd w:val="0"/>
        <w:rPr>
          <w:rFonts w:cs="Arial"/>
          <w:b/>
          <w:bCs/>
          <w:iCs/>
          <w:color w:val="000000"/>
        </w:rPr>
      </w:pPr>
      <w:r w:rsidRPr="00F801E0">
        <w:t xml:space="preserve"> Localisation du centre ressource incluant un état descriptif des locaux d’implantation envisagés : surfaces et accessibilité, y compris en transports en commun, le descriptif des surfaces par nature de locaux, l’accessibilité, </w:t>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lastRenderedPageBreak/>
        <w:tab/>
      </w:r>
    </w:p>
    <w:p w:rsidR="0031516A" w:rsidRPr="003146BA" w:rsidRDefault="0031516A" w:rsidP="0031516A">
      <w:pPr>
        <w:autoSpaceDE w:val="0"/>
        <w:autoSpaceDN w:val="0"/>
        <w:adjustRightInd w:val="0"/>
      </w:pPr>
    </w:p>
    <w:p w:rsidR="0031516A" w:rsidRPr="00625FB3"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b/>
          <w:bCs/>
          <w:iCs/>
        </w:rPr>
      </w:pPr>
      <w:r w:rsidRPr="00625FB3">
        <w:rPr>
          <w:rFonts w:cs="Arial"/>
          <w:b/>
          <w:bCs/>
          <w:iCs/>
        </w:rPr>
        <w:t xml:space="preserve"> Personnel :  </w:t>
      </w:r>
    </w:p>
    <w:p w:rsidR="0031516A" w:rsidRDefault="0031516A" w:rsidP="0031516A">
      <w:pPr>
        <w:pStyle w:val="Paragraphedeliste"/>
        <w:numPr>
          <w:ilvl w:val="0"/>
          <w:numId w:val="24"/>
        </w:numPr>
        <w:autoSpaceDE w:val="0"/>
        <w:autoSpaceDN w:val="0"/>
        <w:adjustRightInd w:val="0"/>
      </w:pPr>
      <w:r>
        <w:t>Organigramme et composition de l’équipe du dispositif (personnel, coordonnateur, intervenants extérieurs) par type de qualification, les formations suivies et/ou programmées</w:t>
      </w:r>
    </w:p>
    <w:p w:rsidR="0031516A" w:rsidRDefault="0031516A" w:rsidP="0031516A">
      <w:pPr>
        <w:pStyle w:val="Paragraphedeliste"/>
        <w:numPr>
          <w:ilvl w:val="0"/>
          <w:numId w:val="24"/>
        </w:numPr>
        <w:autoSpaceDE w:val="0"/>
        <w:autoSpaceDN w:val="0"/>
        <w:adjustRightInd w:val="0"/>
      </w:pPr>
      <w:r>
        <w:t>Organisation du temps de travail des personnels- l’amplitude horaire d’ouverture sur la semaine et l’année du dispositif</w:t>
      </w:r>
    </w:p>
    <w:p w:rsidR="0031516A" w:rsidRPr="00F801E0" w:rsidRDefault="0031516A" w:rsidP="0031516A">
      <w:pPr>
        <w:pStyle w:val="Paragraphedeliste"/>
        <w:numPr>
          <w:ilvl w:val="0"/>
          <w:numId w:val="24"/>
        </w:numPr>
        <w:autoSpaceDE w:val="0"/>
        <w:autoSpaceDN w:val="0"/>
        <w:adjustRightInd w:val="0"/>
      </w:pPr>
      <w:r w:rsidRPr="00F801E0">
        <w:rPr>
          <w:rFonts w:cs="Arial"/>
        </w:rPr>
        <w:t xml:space="preserve">Total du personnel en ETP :  </w:t>
      </w:r>
    </w:p>
    <w:p w:rsidR="0031516A" w:rsidRDefault="0031516A" w:rsidP="0031516A">
      <w:pPr>
        <w:tabs>
          <w:tab w:val="right" w:leader="dot" w:pos="8931"/>
        </w:tabs>
        <w:autoSpaceDE w:val="0"/>
        <w:autoSpaceDN w:val="0"/>
        <w:adjustRightInd w:val="0"/>
      </w:pPr>
      <w:r>
        <w:tab/>
      </w:r>
    </w:p>
    <w:p w:rsidR="0031516A" w:rsidRDefault="0031516A" w:rsidP="0031516A">
      <w:pPr>
        <w:tabs>
          <w:tab w:val="right" w:leader="dot" w:pos="8931"/>
        </w:tabs>
        <w:autoSpaceDE w:val="0"/>
        <w:autoSpaceDN w:val="0"/>
        <w:adjustRightInd w:val="0"/>
      </w:pPr>
      <w:r>
        <w:tab/>
      </w:r>
    </w:p>
    <w:p w:rsidR="00A849B1" w:rsidRDefault="00A849B1" w:rsidP="00A849B1">
      <w:pPr>
        <w:tabs>
          <w:tab w:val="right" w:leader="dot" w:pos="8931"/>
        </w:tabs>
        <w:autoSpaceDE w:val="0"/>
        <w:autoSpaceDN w:val="0"/>
        <w:adjustRightInd w:val="0"/>
      </w:pPr>
      <w:r>
        <w:tab/>
      </w:r>
    </w:p>
    <w:p w:rsidR="00A849B1" w:rsidRDefault="00A849B1" w:rsidP="00A849B1">
      <w:pPr>
        <w:tabs>
          <w:tab w:val="right" w:leader="dot" w:pos="8931"/>
        </w:tabs>
        <w:autoSpaceDE w:val="0"/>
        <w:autoSpaceDN w:val="0"/>
        <w:adjustRightInd w:val="0"/>
      </w:pPr>
      <w:r>
        <w:tab/>
      </w:r>
    </w:p>
    <w:p w:rsidR="0031516A" w:rsidRPr="003146BA" w:rsidRDefault="0031516A" w:rsidP="008B0EE4">
      <w:pPr>
        <w:tabs>
          <w:tab w:val="right" w:leader="dot" w:pos="8931"/>
        </w:tabs>
        <w:autoSpaceDE w:val="0"/>
        <w:autoSpaceDN w:val="0"/>
        <w:adjustRightInd w:val="0"/>
      </w:pPr>
    </w:p>
    <w:p w:rsidR="0031516A" w:rsidRDefault="0031516A" w:rsidP="0031516A">
      <w:pPr>
        <w:autoSpaceDE w:val="0"/>
        <w:autoSpaceDN w:val="0"/>
        <w:adjustRightInd w:val="0"/>
      </w:pPr>
    </w:p>
    <w:p w:rsidR="0031516A" w:rsidRPr="00625FB3" w:rsidRDefault="0031516A" w:rsidP="0031516A">
      <w:pPr>
        <w:pStyle w:val="Paragraphedeliste"/>
        <w:numPr>
          <w:ilvl w:val="0"/>
          <w:numId w:val="23"/>
        </w:numPr>
        <w:autoSpaceDE w:val="0"/>
        <w:autoSpaceDN w:val="0"/>
        <w:adjustRightInd w:val="0"/>
        <w:spacing w:after="0"/>
        <w:rPr>
          <w:rFonts w:cs="Arial"/>
        </w:rPr>
      </w:pPr>
      <w:r w:rsidRPr="002C02ED">
        <w:rPr>
          <w:rFonts w:cs="Arial"/>
          <w:b/>
          <w:shd w:val="clear" w:color="auto" w:fill="D9D9D9" w:themeFill="background1" w:themeFillShade="D9"/>
        </w:rPr>
        <w:t>Calendrier de mise en œuvre</w:t>
      </w:r>
      <w:r w:rsidRPr="00625FB3">
        <w:rPr>
          <w:rFonts w:cs="Arial"/>
        </w:rPr>
        <w:t xml:space="preserve"> </w:t>
      </w:r>
    </w:p>
    <w:p w:rsidR="0031516A" w:rsidRDefault="0031516A" w:rsidP="0031516A">
      <w:pPr>
        <w:autoSpaceDE w:val="0"/>
        <w:autoSpaceDN w:val="0"/>
        <w:adjustRightInd w:val="0"/>
      </w:pPr>
    </w:p>
    <w:p w:rsidR="0031516A" w:rsidRDefault="0031516A" w:rsidP="0031516A">
      <w:pPr>
        <w:autoSpaceDE w:val="0"/>
        <w:autoSpaceDN w:val="0"/>
        <w:adjustRightInd w:val="0"/>
      </w:pPr>
      <w:r>
        <w:t xml:space="preserve">Date de démarrage de l’action et rétro-planning </w:t>
      </w:r>
      <w:r w:rsidRPr="003146BA">
        <w:t>(identifiant clairement les différentes phases de mise en œuvre et la date de début de l’activité)</w:t>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D86DED" w:rsidRPr="00E80AC9" w:rsidRDefault="00D86DED" w:rsidP="00D86DED">
      <w:pPr>
        <w:autoSpaceDE w:val="0"/>
        <w:autoSpaceDN w:val="0"/>
        <w:adjustRightInd w:val="0"/>
        <w:spacing w:after="0"/>
        <w:rPr>
          <w:rFonts w:cs="Arial"/>
          <w:szCs w:val="20"/>
          <w:lang w:eastAsia="fr-FR" w:bidi="ar-SA"/>
        </w:rPr>
      </w:pPr>
    </w:p>
    <w:p w:rsidR="0031516A" w:rsidRDefault="0031516A" w:rsidP="0031516A">
      <w:pPr>
        <w:autoSpaceDE w:val="0"/>
        <w:autoSpaceDN w:val="0"/>
        <w:adjustRightInd w:val="0"/>
      </w:pPr>
      <w:r w:rsidRPr="003146BA">
        <w:tab/>
      </w:r>
      <w:r>
        <w:tab/>
      </w:r>
      <w:r w:rsidRPr="003146BA">
        <w:tab/>
      </w:r>
      <w:r>
        <w:tab/>
      </w:r>
      <w:r w:rsidRPr="003146BA">
        <w:tab/>
      </w:r>
    </w:p>
    <w:p w:rsidR="0031516A" w:rsidRDefault="0031516A" w:rsidP="0031516A">
      <w:pPr>
        <w:autoSpaceDE w:val="0"/>
        <w:autoSpaceDN w:val="0"/>
        <w:adjustRightInd w:val="0"/>
      </w:pPr>
    </w:p>
    <w:p w:rsidR="0031516A" w:rsidRDefault="0031516A" w:rsidP="0031516A">
      <w:pPr>
        <w:pStyle w:val="Paragraphedeliste"/>
        <w:numPr>
          <w:ilvl w:val="0"/>
          <w:numId w:val="23"/>
        </w:numPr>
        <w:shd w:val="clear" w:color="auto" w:fill="D9D9D9" w:themeFill="background1" w:themeFillShade="D9"/>
        <w:autoSpaceDE w:val="0"/>
        <w:autoSpaceDN w:val="0"/>
        <w:adjustRightInd w:val="0"/>
        <w:spacing w:after="0"/>
        <w:rPr>
          <w:rFonts w:cs="Arial"/>
          <w:b/>
          <w:bCs/>
          <w:iCs/>
          <w:color w:val="000000"/>
        </w:rPr>
      </w:pPr>
      <w:r w:rsidRPr="00625FB3">
        <w:rPr>
          <w:rFonts w:cs="Arial"/>
          <w:b/>
          <w:bCs/>
          <w:iCs/>
          <w:color w:val="000000"/>
        </w:rPr>
        <w:t xml:space="preserve"> Financement :  </w:t>
      </w:r>
    </w:p>
    <w:p w:rsidR="0031516A" w:rsidRDefault="0031516A" w:rsidP="0031516A">
      <w:pPr>
        <w:pStyle w:val="Paragraphedeliste"/>
        <w:numPr>
          <w:ilvl w:val="0"/>
          <w:numId w:val="24"/>
        </w:numPr>
        <w:autoSpaceDE w:val="0"/>
        <w:autoSpaceDN w:val="0"/>
        <w:adjustRightInd w:val="0"/>
        <w:rPr>
          <w:bCs/>
          <w:iCs/>
          <w:color w:val="000000"/>
        </w:rPr>
      </w:pPr>
      <w:r w:rsidRPr="002C02ED">
        <w:rPr>
          <w:bCs/>
          <w:iCs/>
          <w:color w:val="000000"/>
        </w:rPr>
        <w:t>Budget en année pleine de l’établissement ou du service pour sa première année de fonctionnement conformément au cadre règlementaire, dans le respect de l’enveloppe maximale de 55 000 € annuel</w:t>
      </w:r>
    </w:p>
    <w:p w:rsidR="0031516A" w:rsidRPr="002C7180" w:rsidRDefault="0031516A" w:rsidP="0031516A">
      <w:pPr>
        <w:pStyle w:val="Paragraphedeliste"/>
        <w:numPr>
          <w:ilvl w:val="1"/>
          <w:numId w:val="24"/>
        </w:numPr>
        <w:autoSpaceDE w:val="0"/>
        <w:autoSpaceDN w:val="0"/>
        <w:adjustRightInd w:val="0"/>
        <w:rPr>
          <w:bCs/>
          <w:iCs/>
          <w:color w:val="000000"/>
        </w:rPr>
      </w:pPr>
      <w:r w:rsidRPr="002C7180">
        <w:rPr>
          <w:rFonts w:cs="Arial"/>
        </w:rPr>
        <w:t xml:space="preserve">Fonctionnement : </w:t>
      </w:r>
      <w:r w:rsidRPr="002C7180">
        <w:rPr>
          <w:rFonts w:cs="Arial"/>
        </w:rPr>
        <w:tab/>
      </w:r>
    </w:p>
    <w:p w:rsidR="0031516A" w:rsidRPr="002C7180" w:rsidRDefault="0031516A" w:rsidP="0031516A">
      <w:pPr>
        <w:pStyle w:val="Paragraphedeliste"/>
        <w:numPr>
          <w:ilvl w:val="1"/>
          <w:numId w:val="24"/>
        </w:numPr>
        <w:autoSpaceDE w:val="0"/>
        <w:autoSpaceDN w:val="0"/>
        <w:adjustRightInd w:val="0"/>
        <w:rPr>
          <w:bCs/>
          <w:iCs/>
          <w:color w:val="000000"/>
        </w:rPr>
      </w:pPr>
      <w:r w:rsidRPr="002C7180">
        <w:rPr>
          <w:rFonts w:cs="Arial"/>
        </w:rPr>
        <w:t>Investissement </w:t>
      </w:r>
    </w:p>
    <w:p w:rsidR="0031516A" w:rsidRPr="002C7180" w:rsidRDefault="0031516A" w:rsidP="0031516A">
      <w:pPr>
        <w:pStyle w:val="Paragraphedeliste"/>
        <w:numPr>
          <w:ilvl w:val="1"/>
          <w:numId w:val="24"/>
        </w:numPr>
        <w:autoSpaceDE w:val="0"/>
        <w:autoSpaceDN w:val="0"/>
        <w:adjustRightInd w:val="0"/>
        <w:rPr>
          <w:bCs/>
          <w:iCs/>
          <w:color w:val="000000"/>
        </w:rPr>
      </w:pPr>
      <w:r w:rsidRPr="002C7180">
        <w:rPr>
          <w:rFonts w:cs="Arial"/>
        </w:rPr>
        <w:t>Montant annuel total :</w:t>
      </w:r>
      <w:r w:rsidRPr="002C7180">
        <w:rPr>
          <w:rFonts w:cs="Arial"/>
        </w:rPr>
        <w:tab/>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D86DED" w:rsidRDefault="00D86DED" w:rsidP="00D86DED">
      <w:pPr>
        <w:tabs>
          <w:tab w:val="right" w:leader="dot" w:pos="8931"/>
        </w:tabs>
        <w:autoSpaceDE w:val="0"/>
        <w:autoSpaceDN w:val="0"/>
        <w:adjustRightInd w:val="0"/>
      </w:pPr>
      <w:r>
        <w:tab/>
      </w:r>
    </w:p>
    <w:p w:rsidR="00EB6BFE" w:rsidRPr="00E80AC9" w:rsidRDefault="00EB6BFE" w:rsidP="00A8365D">
      <w:pPr>
        <w:autoSpaceDE w:val="0"/>
        <w:autoSpaceDN w:val="0"/>
        <w:adjustRightInd w:val="0"/>
        <w:spacing w:after="0"/>
        <w:rPr>
          <w:rFonts w:cs="Arial"/>
          <w:szCs w:val="20"/>
          <w:lang w:eastAsia="fr-FR" w:bidi="ar-SA"/>
        </w:rPr>
      </w:pPr>
    </w:p>
    <w:sectPr w:rsidR="00EB6BFE" w:rsidRPr="00E80AC9" w:rsidSect="0080504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B3" w:rsidRDefault="00625FB3" w:rsidP="00FD49BC">
      <w:pPr>
        <w:spacing w:after="0"/>
      </w:pPr>
      <w:r>
        <w:separator/>
      </w:r>
    </w:p>
  </w:endnote>
  <w:endnote w:type="continuationSeparator" w:id="0">
    <w:p w:rsidR="00625FB3" w:rsidRDefault="00625FB3" w:rsidP="00FD4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80" w:rsidRDefault="006659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B3" w:rsidRPr="00A35A94" w:rsidRDefault="00625FB3" w:rsidP="007235B3">
    <w:pPr>
      <w:pStyle w:val="Pieddepage"/>
      <w:tabs>
        <w:tab w:val="clear" w:pos="4536"/>
      </w:tabs>
      <w:rPr>
        <w:color w:val="808080" w:themeColor="background1" w:themeShade="80"/>
        <w:sz w:val="16"/>
        <w:szCs w:val="16"/>
      </w:rPr>
    </w:pPr>
    <w:r>
      <w:rPr>
        <w:color w:val="808080" w:themeColor="background1" w:themeShade="80"/>
        <w:sz w:val="16"/>
        <w:szCs w:val="16"/>
      </w:rPr>
      <w:t>AAC 2021 – CENTRE RESSOURCE VIE AFFECTIVE INTIME ET SEXUELLE DES PSH</w:t>
    </w:r>
    <w:sdt>
      <w:sdtPr>
        <w:rPr>
          <w:color w:val="808080" w:themeColor="background1" w:themeShade="80"/>
          <w:sz w:val="16"/>
          <w:szCs w:val="16"/>
        </w:rPr>
        <w:id w:val="-293291270"/>
        <w:docPartObj>
          <w:docPartGallery w:val="Page Numbers (Bottom of Page)"/>
          <w:docPartUnique/>
        </w:docPartObj>
      </w:sdtPr>
      <w:sdtEndPr/>
      <w:sdtContent>
        <w:sdt>
          <w:sdtPr>
            <w:rPr>
              <w:color w:val="808080" w:themeColor="background1" w:themeShade="80"/>
              <w:sz w:val="16"/>
              <w:szCs w:val="16"/>
            </w:rPr>
            <w:id w:val="860082579"/>
            <w:docPartObj>
              <w:docPartGallery w:val="Page Numbers (Top of Page)"/>
              <w:docPartUnique/>
            </w:docPartObj>
          </w:sdtPr>
          <w:sdtEndPr/>
          <w:sdtContent>
            <w:r w:rsidRPr="00A35A94">
              <w:rPr>
                <w:color w:val="808080" w:themeColor="background1" w:themeShade="80"/>
                <w:sz w:val="16"/>
                <w:szCs w:val="16"/>
              </w:rPr>
              <w:tab/>
              <w:t xml:space="preserve">Page </w:t>
            </w:r>
            <w:r w:rsidRPr="00A35A94">
              <w:rPr>
                <w:b/>
                <w:bCs/>
                <w:color w:val="808080" w:themeColor="background1" w:themeShade="80"/>
                <w:sz w:val="16"/>
                <w:szCs w:val="16"/>
              </w:rPr>
              <w:fldChar w:fldCharType="begin"/>
            </w:r>
            <w:r w:rsidRPr="00A35A94">
              <w:rPr>
                <w:b/>
                <w:bCs/>
                <w:color w:val="808080" w:themeColor="background1" w:themeShade="80"/>
                <w:sz w:val="16"/>
                <w:szCs w:val="16"/>
              </w:rPr>
              <w:instrText>PAGE</w:instrText>
            </w:r>
            <w:r w:rsidRPr="00A35A94">
              <w:rPr>
                <w:b/>
                <w:bCs/>
                <w:color w:val="808080" w:themeColor="background1" w:themeShade="80"/>
                <w:sz w:val="16"/>
                <w:szCs w:val="16"/>
              </w:rPr>
              <w:fldChar w:fldCharType="separate"/>
            </w:r>
            <w:r w:rsidR="00412B05">
              <w:rPr>
                <w:b/>
                <w:bCs/>
                <w:noProof/>
                <w:color w:val="808080" w:themeColor="background1" w:themeShade="80"/>
                <w:sz w:val="16"/>
                <w:szCs w:val="16"/>
              </w:rPr>
              <w:t>4</w:t>
            </w:r>
            <w:r w:rsidRPr="00A35A94">
              <w:rPr>
                <w:b/>
                <w:bCs/>
                <w:color w:val="808080" w:themeColor="background1" w:themeShade="80"/>
                <w:sz w:val="16"/>
                <w:szCs w:val="16"/>
              </w:rPr>
              <w:fldChar w:fldCharType="end"/>
            </w:r>
            <w:r w:rsidRPr="00A35A94">
              <w:rPr>
                <w:color w:val="808080" w:themeColor="background1" w:themeShade="80"/>
                <w:sz w:val="16"/>
                <w:szCs w:val="16"/>
              </w:rPr>
              <w:t xml:space="preserve"> sur </w:t>
            </w:r>
            <w:r w:rsidRPr="00A35A94">
              <w:rPr>
                <w:b/>
                <w:bCs/>
                <w:color w:val="808080" w:themeColor="background1" w:themeShade="80"/>
                <w:sz w:val="16"/>
                <w:szCs w:val="16"/>
              </w:rPr>
              <w:fldChar w:fldCharType="begin"/>
            </w:r>
            <w:r w:rsidRPr="00A35A94">
              <w:rPr>
                <w:b/>
                <w:bCs/>
                <w:color w:val="808080" w:themeColor="background1" w:themeShade="80"/>
                <w:sz w:val="16"/>
                <w:szCs w:val="16"/>
              </w:rPr>
              <w:instrText>NUMPAGES</w:instrText>
            </w:r>
            <w:r w:rsidRPr="00A35A94">
              <w:rPr>
                <w:b/>
                <w:bCs/>
                <w:color w:val="808080" w:themeColor="background1" w:themeShade="80"/>
                <w:sz w:val="16"/>
                <w:szCs w:val="16"/>
              </w:rPr>
              <w:fldChar w:fldCharType="separate"/>
            </w:r>
            <w:r w:rsidR="00412B05">
              <w:rPr>
                <w:b/>
                <w:bCs/>
                <w:noProof/>
                <w:color w:val="808080" w:themeColor="background1" w:themeShade="80"/>
                <w:sz w:val="16"/>
                <w:szCs w:val="16"/>
              </w:rPr>
              <w:t>4</w:t>
            </w:r>
            <w:r w:rsidRPr="00A35A94">
              <w:rPr>
                <w:b/>
                <w:bCs/>
                <w:color w:val="808080" w:themeColor="background1" w:themeShade="80"/>
                <w:sz w:val="16"/>
                <w:szCs w:val="16"/>
              </w:rPr>
              <w:fldChar w:fldCharType="end"/>
            </w:r>
          </w:sdtContent>
        </w:sdt>
      </w:sdtContent>
    </w:sdt>
  </w:p>
  <w:p w:rsidR="00625FB3" w:rsidRPr="00A35A94" w:rsidRDefault="00625FB3" w:rsidP="00A35A94">
    <w:pPr>
      <w:pStyle w:val="Pieddepage"/>
      <w:rPr>
        <w:color w:val="808080" w:themeColor="background1" w:themeShade="80"/>
        <w:sz w:val="16"/>
        <w:szCs w:val="16"/>
      </w:rPr>
    </w:pPr>
    <w:r w:rsidRPr="00A35A94">
      <w:rPr>
        <w:color w:val="808080" w:themeColor="background1" w:themeShade="80"/>
        <w:sz w:val="16"/>
        <w:szCs w:val="16"/>
      </w:rPr>
      <w:t xml:space="preserve">Annexe </w:t>
    </w:r>
    <w:r w:rsidR="00665980">
      <w:rPr>
        <w:color w:val="808080" w:themeColor="background1" w:themeShade="80"/>
        <w:sz w:val="16"/>
        <w:szCs w:val="16"/>
      </w:rPr>
      <w:t>2</w:t>
    </w:r>
    <w:r w:rsidRPr="00A35A94">
      <w:rPr>
        <w:color w:val="808080" w:themeColor="background1" w:themeShade="80"/>
        <w:sz w:val="16"/>
        <w:szCs w:val="16"/>
      </w:rPr>
      <w:t xml:space="preserve"> : </w:t>
    </w:r>
    <w:r w:rsidR="00D320B4">
      <w:rPr>
        <w:color w:val="808080" w:themeColor="background1" w:themeShade="80"/>
        <w:sz w:val="16"/>
        <w:szCs w:val="16"/>
      </w:rPr>
      <w:t>Dossier type de candidature</w:t>
    </w:r>
  </w:p>
  <w:p w:rsidR="00625FB3" w:rsidRDefault="00625FB3" w:rsidP="007235B3">
    <w:pPr>
      <w:pStyle w:val="Pieddepage"/>
    </w:pPr>
  </w:p>
  <w:p w:rsidR="00625FB3" w:rsidRDefault="00625FB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80" w:rsidRDefault="006659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B3" w:rsidRDefault="00625FB3" w:rsidP="00FD49BC">
      <w:pPr>
        <w:spacing w:after="0"/>
      </w:pPr>
      <w:r>
        <w:separator/>
      </w:r>
    </w:p>
  </w:footnote>
  <w:footnote w:type="continuationSeparator" w:id="0">
    <w:p w:rsidR="00625FB3" w:rsidRDefault="00625FB3" w:rsidP="00FD49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80" w:rsidRDefault="006659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80" w:rsidRDefault="006659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80" w:rsidRDefault="006659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DE4"/>
    <w:multiLevelType w:val="hybridMultilevel"/>
    <w:tmpl w:val="1F2E81BA"/>
    <w:lvl w:ilvl="0" w:tplc="E26040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93E61"/>
    <w:multiLevelType w:val="hybridMultilevel"/>
    <w:tmpl w:val="C1462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F275E"/>
    <w:multiLevelType w:val="hybridMultilevel"/>
    <w:tmpl w:val="09323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A178D9"/>
    <w:multiLevelType w:val="hybridMultilevel"/>
    <w:tmpl w:val="E862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536C3"/>
    <w:multiLevelType w:val="hybridMultilevel"/>
    <w:tmpl w:val="0AEE8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9A34CC"/>
    <w:multiLevelType w:val="hybridMultilevel"/>
    <w:tmpl w:val="4E22E402"/>
    <w:lvl w:ilvl="0" w:tplc="EAD8049C">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7AC5FC7"/>
    <w:multiLevelType w:val="hybridMultilevel"/>
    <w:tmpl w:val="03CE372E"/>
    <w:lvl w:ilvl="0" w:tplc="D02CBD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CAF0F72"/>
    <w:multiLevelType w:val="hybridMultilevel"/>
    <w:tmpl w:val="FEDE290E"/>
    <w:lvl w:ilvl="0" w:tplc="839802A4">
      <w:start w:val="1"/>
      <w:numFmt w:val="decimal"/>
      <w:lvlText w:val="%1-"/>
      <w:lvlJc w:val="left"/>
      <w:pPr>
        <w:ind w:left="502"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1EA25F36"/>
    <w:multiLevelType w:val="hybridMultilevel"/>
    <w:tmpl w:val="DBB65D5E"/>
    <w:lvl w:ilvl="0" w:tplc="DA9AF7B6">
      <w:start w:val="1"/>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56531"/>
    <w:multiLevelType w:val="hybridMultilevel"/>
    <w:tmpl w:val="9A30AE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0313E"/>
    <w:multiLevelType w:val="multilevel"/>
    <w:tmpl w:val="98461BA0"/>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7F53F2"/>
    <w:multiLevelType w:val="multilevel"/>
    <w:tmpl w:val="729409FE"/>
    <w:lvl w:ilvl="0">
      <w:start w:val="2"/>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211A0B8E"/>
    <w:multiLevelType w:val="hybridMultilevel"/>
    <w:tmpl w:val="FF9A7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461131"/>
    <w:multiLevelType w:val="multilevel"/>
    <w:tmpl w:val="6E0428F6"/>
    <w:lvl w:ilvl="0">
      <w:start w:val="2"/>
      <w:numFmt w:val="decimal"/>
      <w:lvlText w:val="%1"/>
      <w:lvlJc w:val="left"/>
      <w:pPr>
        <w:ind w:left="360" w:hanging="360"/>
      </w:pPr>
      <w:rPr>
        <w:rFonts w:hint="default"/>
      </w:rPr>
    </w:lvl>
    <w:lvl w:ilvl="1">
      <w:start w:val="2"/>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4" w15:restartNumberingAfterBreak="0">
    <w:nsid w:val="243D7296"/>
    <w:multiLevelType w:val="hybridMultilevel"/>
    <w:tmpl w:val="901AB93C"/>
    <w:lvl w:ilvl="0" w:tplc="02A2588C">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F51AFE"/>
    <w:multiLevelType w:val="hybridMultilevel"/>
    <w:tmpl w:val="98461BA0"/>
    <w:lvl w:ilvl="0" w:tplc="AD44B9A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1D44EB1"/>
    <w:multiLevelType w:val="hybridMultilevel"/>
    <w:tmpl w:val="45C4F992"/>
    <w:lvl w:ilvl="0" w:tplc="90CEC078">
      <w:start w:val="8"/>
      <w:numFmt w:val="bullet"/>
      <w:lvlText w:val="-"/>
      <w:lvlJc w:val="left"/>
      <w:pPr>
        <w:ind w:left="780" w:hanging="360"/>
      </w:pPr>
      <w:rPr>
        <w:rFonts w:ascii="Calibri" w:eastAsiaTheme="minorHAnsi" w:hAnsi="Calibri"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34ED1744"/>
    <w:multiLevelType w:val="hybridMultilevel"/>
    <w:tmpl w:val="09323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4351BE"/>
    <w:multiLevelType w:val="hybridMultilevel"/>
    <w:tmpl w:val="EAFC8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3E1363"/>
    <w:multiLevelType w:val="hybridMultilevel"/>
    <w:tmpl w:val="04988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7D913A7"/>
    <w:multiLevelType w:val="hybridMultilevel"/>
    <w:tmpl w:val="3E40A1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5E45500"/>
    <w:multiLevelType w:val="hybridMultilevel"/>
    <w:tmpl w:val="3678F6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5F7286D"/>
    <w:multiLevelType w:val="hybridMultilevel"/>
    <w:tmpl w:val="0172B9B2"/>
    <w:lvl w:ilvl="0" w:tplc="7BF49D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7318B1"/>
    <w:multiLevelType w:val="hybridMultilevel"/>
    <w:tmpl w:val="1CEC150C"/>
    <w:lvl w:ilvl="0" w:tplc="E062B382">
      <w:start w:val="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8"/>
  </w:num>
  <w:num w:numId="2">
    <w:abstractNumId w:val="12"/>
  </w:num>
  <w:num w:numId="3">
    <w:abstractNumId w:val="4"/>
  </w:num>
  <w:num w:numId="4">
    <w:abstractNumId w:val="6"/>
  </w:num>
  <w:num w:numId="5">
    <w:abstractNumId w:val="1"/>
  </w:num>
  <w:num w:numId="6">
    <w:abstractNumId w:val="2"/>
  </w:num>
  <w:num w:numId="7">
    <w:abstractNumId w:val="17"/>
  </w:num>
  <w:num w:numId="8">
    <w:abstractNumId w:val="15"/>
  </w:num>
  <w:num w:numId="9">
    <w:abstractNumId w:val="10"/>
  </w:num>
  <w:num w:numId="10">
    <w:abstractNumId w:val="5"/>
  </w:num>
  <w:num w:numId="11">
    <w:abstractNumId w:val="3"/>
  </w:num>
  <w:num w:numId="12">
    <w:abstractNumId w:val="0"/>
  </w:num>
  <w:num w:numId="13">
    <w:abstractNumId w:val="13"/>
  </w:num>
  <w:num w:numId="14">
    <w:abstractNumId w:val="11"/>
  </w:num>
  <w:num w:numId="15">
    <w:abstractNumId w:val="14"/>
  </w:num>
  <w:num w:numId="16">
    <w:abstractNumId w:val="21"/>
  </w:num>
  <w:num w:numId="17">
    <w:abstractNumId w:val="20"/>
  </w:num>
  <w:num w:numId="18">
    <w:abstractNumId w:val="9"/>
  </w:num>
  <w:num w:numId="19">
    <w:abstractNumId w:val="23"/>
  </w:num>
  <w:num w:numId="20">
    <w:abstractNumId w:val="16"/>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FA"/>
    <w:rsid w:val="0001052C"/>
    <w:rsid w:val="0002453E"/>
    <w:rsid w:val="0004184A"/>
    <w:rsid w:val="00053C65"/>
    <w:rsid w:val="00067686"/>
    <w:rsid w:val="000E5FC5"/>
    <w:rsid w:val="0015536C"/>
    <w:rsid w:val="001856D3"/>
    <w:rsid w:val="001A1D21"/>
    <w:rsid w:val="001A2B12"/>
    <w:rsid w:val="001D75F2"/>
    <w:rsid w:val="001F1C41"/>
    <w:rsid w:val="00213E39"/>
    <w:rsid w:val="002634A5"/>
    <w:rsid w:val="00275905"/>
    <w:rsid w:val="002827BE"/>
    <w:rsid w:val="00293BFD"/>
    <w:rsid w:val="003146BA"/>
    <w:rsid w:val="0031516A"/>
    <w:rsid w:val="00315522"/>
    <w:rsid w:val="003203D4"/>
    <w:rsid w:val="00341925"/>
    <w:rsid w:val="00343A40"/>
    <w:rsid w:val="00355CAB"/>
    <w:rsid w:val="003944F7"/>
    <w:rsid w:val="003F257F"/>
    <w:rsid w:val="00412B05"/>
    <w:rsid w:val="00416771"/>
    <w:rsid w:val="004A58DD"/>
    <w:rsid w:val="004B3839"/>
    <w:rsid w:val="004B48A7"/>
    <w:rsid w:val="004D470C"/>
    <w:rsid w:val="00504001"/>
    <w:rsid w:val="005267EC"/>
    <w:rsid w:val="005718A3"/>
    <w:rsid w:val="005C112E"/>
    <w:rsid w:val="00611E32"/>
    <w:rsid w:val="00625FB3"/>
    <w:rsid w:val="00665980"/>
    <w:rsid w:val="0068428F"/>
    <w:rsid w:val="006874AE"/>
    <w:rsid w:val="006B4A3F"/>
    <w:rsid w:val="006C010D"/>
    <w:rsid w:val="00700316"/>
    <w:rsid w:val="0070554B"/>
    <w:rsid w:val="007235B3"/>
    <w:rsid w:val="00741356"/>
    <w:rsid w:val="007869B7"/>
    <w:rsid w:val="0080504A"/>
    <w:rsid w:val="008245BC"/>
    <w:rsid w:val="00833524"/>
    <w:rsid w:val="00850017"/>
    <w:rsid w:val="00885100"/>
    <w:rsid w:val="008B0EE4"/>
    <w:rsid w:val="00927774"/>
    <w:rsid w:val="00952BFA"/>
    <w:rsid w:val="00965069"/>
    <w:rsid w:val="009769CE"/>
    <w:rsid w:val="009B21AA"/>
    <w:rsid w:val="00A35A94"/>
    <w:rsid w:val="00A8365D"/>
    <w:rsid w:val="00A849B1"/>
    <w:rsid w:val="00AB008A"/>
    <w:rsid w:val="00AE07C9"/>
    <w:rsid w:val="00B67858"/>
    <w:rsid w:val="00B84481"/>
    <w:rsid w:val="00BE3C44"/>
    <w:rsid w:val="00BF7B0C"/>
    <w:rsid w:val="00C00D3C"/>
    <w:rsid w:val="00C416AB"/>
    <w:rsid w:val="00C8347D"/>
    <w:rsid w:val="00D0080C"/>
    <w:rsid w:val="00D13C57"/>
    <w:rsid w:val="00D31F95"/>
    <w:rsid w:val="00D320B4"/>
    <w:rsid w:val="00D7509B"/>
    <w:rsid w:val="00D86DED"/>
    <w:rsid w:val="00D94789"/>
    <w:rsid w:val="00D95C01"/>
    <w:rsid w:val="00E51DA6"/>
    <w:rsid w:val="00E56C62"/>
    <w:rsid w:val="00E80AC9"/>
    <w:rsid w:val="00E81436"/>
    <w:rsid w:val="00E825D8"/>
    <w:rsid w:val="00EA05D2"/>
    <w:rsid w:val="00EB6BFE"/>
    <w:rsid w:val="00EC16E1"/>
    <w:rsid w:val="00EC25FF"/>
    <w:rsid w:val="00FD4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8D6F42"/>
  <w15:docId w15:val="{98EB65A9-DF44-4E06-A997-B2DF9632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FA"/>
    <w:pPr>
      <w:spacing w:after="120" w:line="240" w:lineRule="auto"/>
      <w:jc w:val="both"/>
    </w:pPr>
    <w:rPr>
      <w:rFonts w:ascii="Arial" w:eastAsia="Times New Roman" w:hAnsi="Arial" w:cs="Tahoma"/>
      <w:sz w:val="20"/>
      <w:szCs w:val="17"/>
      <w:lang w:bidi="hi-IN"/>
    </w:rPr>
  </w:style>
  <w:style w:type="paragraph" w:styleId="Titre1">
    <w:name w:val="heading 1"/>
    <w:next w:val="Corpsdetexte"/>
    <w:link w:val="Titre1Car"/>
    <w:qFormat/>
    <w:rsid w:val="00965069"/>
    <w:pPr>
      <w:keepNext/>
      <w:spacing w:before="480" w:after="240" w:line="240" w:lineRule="auto"/>
      <w:outlineLvl w:val="0"/>
    </w:pPr>
    <w:rPr>
      <w:rFonts w:ascii="Arial" w:eastAsia="Times New Roman" w:hAnsi="Arial" w:cs="Tahoma"/>
      <w:color w:val="002395"/>
      <w:spacing w:val="10"/>
      <w:sz w:val="40"/>
      <w:szCs w:val="24"/>
      <w:lang w:val="en-US"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49BC"/>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FD49BC"/>
    <w:rPr>
      <w:rFonts w:ascii="Tahoma" w:eastAsia="Times New Roman" w:hAnsi="Tahoma" w:cs="Mangal"/>
      <w:sz w:val="16"/>
      <w:szCs w:val="14"/>
      <w:lang w:val="en-US" w:bidi="hi-IN"/>
    </w:rPr>
  </w:style>
  <w:style w:type="paragraph" w:styleId="Corpsdetexte">
    <w:name w:val="Body Text"/>
    <w:basedOn w:val="Normal"/>
    <w:link w:val="CorpsdetexteCar"/>
    <w:rsid w:val="00FD49BC"/>
  </w:style>
  <w:style w:type="character" w:customStyle="1" w:styleId="CorpsdetexteCar">
    <w:name w:val="Corps de texte Car"/>
    <w:basedOn w:val="Policepardfaut"/>
    <w:link w:val="Corpsdetexte"/>
    <w:rsid w:val="00FD49BC"/>
    <w:rPr>
      <w:rFonts w:ascii="Arial" w:eastAsia="Times New Roman" w:hAnsi="Arial" w:cs="Tahoma"/>
      <w:sz w:val="20"/>
      <w:szCs w:val="17"/>
      <w:lang w:bidi="hi-IN"/>
    </w:rPr>
  </w:style>
  <w:style w:type="paragraph" w:styleId="En-tte">
    <w:name w:val="header"/>
    <w:basedOn w:val="Normal"/>
    <w:link w:val="En-tteCar"/>
    <w:uiPriority w:val="99"/>
    <w:unhideWhenUsed/>
    <w:rsid w:val="00FD49BC"/>
    <w:pPr>
      <w:tabs>
        <w:tab w:val="center" w:pos="4536"/>
        <w:tab w:val="right" w:pos="9072"/>
      </w:tabs>
      <w:spacing w:after="0"/>
    </w:pPr>
    <w:rPr>
      <w:rFonts w:cs="Mangal"/>
    </w:rPr>
  </w:style>
  <w:style w:type="character" w:customStyle="1" w:styleId="En-tteCar">
    <w:name w:val="En-tête Car"/>
    <w:basedOn w:val="Policepardfaut"/>
    <w:link w:val="En-tte"/>
    <w:uiPriority w:val="99"/>
    <w:rsid w:val="00FD49BC"/>
    <w:rPr>
      <w:rFonts w:ascii="Arial" w:eastAsia="Times New Roman" w:hAnsi="Arial" w:cs="Mangal"/>
      <w:sz w:val="20"/>
      <w:szCs w:val="17"/>
      <w:lang w:val="en-US" w:bidi="hi-IN"/>
    </w:rPr>
  </w:style>
  <w:style w:type="paragraph" w:styleId="Pieddepage">
    <w:name w:val="footer"/>
    <w:basedOn w:val="Normal"/>
    <w:link w:val="PieddepageCar"/>
    <w:uiPriority w:val="99"/>
    <w:unhideWhenUsed/>
    <w:rsid w:val="00FD49BC"/>
    <w:pPr>
      <w:tabs>
        <w:tab w:val="center" w:pos="4536"/>
        <w:tab w:val="right" w:pos="9072"/>
      </w:tabs>
      <w:spacing w:after="0"/>
    </w:pPr>
    <w:rPr>
      <w:rFonts w:cs="Mangal"/>
    </w:rPr>
  </w:style>
  <w:style w:type="character" w:customStyle="1" w:styleId="PieddepageCar">
    <w:name w:val="Pied de page Car"/>
    <w:basedOn w:val="Policepardfaut"/>
    <w:link w:val="Pieddepage"/>
    <w:uiPriority w:val="99"/>
    <w:rsid w:val="00FD49BC"/>
    <w:rPr>
      <w:rFonts w:ascii="Arial" w:eastAsia="Times New Roman" w:hAnsi="Arial" w:cs="Mangal"/>
      <w:sz w:val="20"/>
      <w:szCs w:val="17"/>
      <w:lang w:val="en-US" w:bidi="hi-IN"/>
    </w:rPr>
  </w:style>
  <w:style w:type="paragraph" w:styleId="Paragraphedeliste">
    <w:name w:val="List Paragraph"/>
    <w:basedOn w:val="Normal"/>
    <w:uiPriority w:val="34"/>
    <w:qFormat/>
    <w:rsid w:val="00FD49BC"/>
    <w:pPr>
      <w:spacing w:after="200" w:line="276" w:lineRule="auto"/>
      <w:ind w:left="720"/>
      <w:contextualSpacing/>
      <w:jc w:val="left"/>
    </w:pPr>
    <w:rPr>
      <w:rFonts w:asciiTheme="minorHAnsi" w:eastAsiaTheme="minorHAnsi" w:hAnsiTheme="minorHAnsi" w:cstheme="minorBidi"/>
      <w:sz w:val="22"/>
      <w:szCs w:val="22"/>
      <w:lang w:bidi="ar-SA"/>
    </w:rPr>
  </w:style>
  <w:style w:type="table" w:styleId="Grilledutableau">
    <w:name w:val="Table Grid"/>
    <w:basedOn w:val="TableauNormal"/>
    <w:uiPriority w:val="59"/>
    <w:rsid w:val="0028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3203D4"/>
  </w:style>
  <w:style w:type="character" w:styleId="Marquedecommentaire">
    <w:name w:val="annotation reference"/>
    <w:basedOn w:val="Policepardfaut"/>
    <w:uiPriority w:val="99"/>
    <w:semiHidden/>
    <w:unhideWhenUsed/>
    <w:rsid w:val="00D31F95"/>
    <w:rPr>
      <w:sz w:val="16"/>
      <w:szCs w:val="16"/>
    </w:rPr>
  </w:style>
  <w:style w:type="paragraph" w:styleId="Commentaire">
    <w:name w:val="annotation text"/>
    <w:basedOn w:val="Normal"/>
    <w:link w:val="CommentaireCar"/>
    <w:uiPriority w:val="99"/>
    <w:semiHidden/>
    <w:unhideWhenUsed/>
    <w:rsid w:val="00D31F95"/>
    <w:rPr>
      <w:rFonts w:cs="Mangal"/>
      <w:szCs w:val="18"/>
    </w:rPr>
  </w:style>
  <w:style w:type="character" w:customStyle="1" w:styleId="CommentaireCar">
    <w:name w:val="Commentaire Car"/>
    <w:basedOn w:val="Policepardfaut"/>
    <w:link w:val="Commentaire"/>
    <w:uiPriority w:val="99"/>
    <w:semiHidden/>
    <w:rsid w:val="00D31F95"/>
    <w:rPr>
      <w:rFonts w:ascii="Arial" w:eastAsia="Times New Roman" w:hAnsi="Arial" w:cs="Mangal"/>
      <w:sz w:val="20"/>
      <w:szCs w:val="18"/>
      <w:lang w:bidi="hi-IN"/>
    </w:rPr>
  </w:style>
  <w:style w:type="paragraph" w:styleId="Objetducommentaire">
    <w:name w:val="annotation subject"/>
    <w:basedOn w:val="Commentaire"/>
    <w:next w:val="Commentaire"/>
    <w:link w:val="ObjetducommentaireCar"/>
    <w:uiPriority w:val="99"/>
    <w:semiHidden/>
    <w:unhideWhenUsed/>
    <w:rsid w:val="00D31F95"/>
    <w:rPr>
      <w:b/>
      <w:bCs/>
    </w:rPr>
  </w:style>
  <w:style w:type="character" w:customStyle="1" w:styleId="ObjetducommentaireCar">
    <w:name w:val="Objet du commentaire Car"/>
    <w:basedOn w:val="CommentaireCar"/>
    <w:link w:val="Objetducommentaire"/>
    <w:uiPriority w:val="99"/>
    <w:semiHidden/>
    <w:rsid w:val="00D31F95"/>
    <w:rPr>
      <w:rFonts w:ascii="Arial" w:eastAsia="Times New Roman" w:hAnsi="Arial" w:cs="Mangal"/>
      <w:b/>
      <w:bCs/>
      <w:sz w:val="20"/>
      <w:szCs w:val="18"/>
      <w:lang w:bidi="hi-IN"/>
    </w:rPr>
  </w:style>
  <w:style w:type="character" w:customStyle="1" w:styleId="Titre1Car">
    <w:name w:val="Titre 1 Car"/>
    <w:basedOn w:val="Policepardfaut"/>
    <w:link w:val="Titre1"/>
    <w:rsid w:val="00965069"/>
    <w:rPr>
      <w:rFonts w:ascii="Arial" w:eastAsia="Times New Roman" w:hAnsi="Arial" w:cs="Tahoma"/>
      <w:color w:val="002395"/>
      <w:spacing w:val="10"/>
      <w:sz w:val="40"/>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6806">
      <w:bodyDiv w:val="1"/>
      <w:marLeft w:val="0"/>
      <w:marRight w:val="0"/>
      <w:marTop w:val="0"/>
      <w:marBottom w:val="0"/>
      <w:divBdr>
        <w:top w:val="none" w:sz="0" w:space="0" w:color="auto"/>
        <w:left w:val="none" w:sz="0" w:space="0" w:color="auto"/>
        <w:bottom w:val="none" w:sz="0" w:space="0" w:color="auto"/>
        <w:right w:val="none" w:sz="0" w:space="0" w:color="auto"/>
      </w:divBdr>
    </w:div>
    <w:div w:id="20099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718E-200F-4C73-BD85-9DCE32FD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815</Words>
  <Characters>4484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LAUVAUX, Sabrina</dc:creator>
  <cp:lastModifiedBy>*</cp:lastModifiedBy>
  <cp:revision>12</cp:revision>
  <cp:lastPrinted>2021-08-24T08:22:00Z</cp:lastPrinted>
  <dcterms:created xsi:type="dcterms:W3CDTF">2021-08-24T08:23:00Z</dcterms:created>
  <dcterms:modified xsi:type="dcterms:W3CDTF">2021-09-07T14:22:00Z</dcterms:modified>
</cp:coreProperties>
</file>