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1EF" w:rsidRDefault="000731EF"/>
    <w:p w:rsidR="000731EF" w:rsidRDefault="000731EF"/>
    <w:tbl>
      <w:tblPr>
        <w:tblStyle w:val="Grilledutableau"/>
        <w:tblW w:w="1919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376"/>
        <w:gridCol w:w="1560"/>
        <w:gridCol w:w="600"/>
        <w:gridCol w:w="6128"/>
        <w:gridCol w:w="3244"/>
        <w:gridCol w:w="2641"/>
        <w:gridCol w:w="2641"/>
      </w:tblGrid>
      <w:tr w:rsidR="00ED7C90" w:rsidTr="000731EF">
        <w:trPr>
          <w:trHeight w:val="1556"/>
        </w:trPr>
        <w:tc>
          <w:tcPr>
            <w:tcW w:w="1066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A7237" w:rsidRPr="000731EF" w:rsidRDefault="00ED7C90" w:rsidP="000731EF">
            <w:pPr>
              <w:rPr>
                <w:rFonts w:ascii="Calibri" w:hAnsi="Calibri" w:cs="Aharoni"/>
                <w:b/>
                <w:i/>
                <w:color w:val="0000FF"/>
                <w:sz w:val="40"/>
                <w:szCs w:val="40"/>
              </w:rPr>
            </w:pPr>
            <w:r w:rsidRPr="000731EF">
              <w:rPr>
                <w:rFonts w:ascii="Calibri" w:hAnsi="Calibri" w:cs="Aharoni"/>
                <w:b/>
                <w:i/>
                <w:color w:val="0000FF"/>
                <w:sz w:val="40"/>
                <w:szCs w:val="40"/>
              </w:rPr>
              <w:t>Prévention</w:t>
            </w:r>
            <w:r w:rsidR="00865EB1" w:rsidRPr="000731EF">
              <w:rPr>
                <w:rFonts w:ascii="Calibri" w:hAnsi="Calibri" w:cs="Aharoni"/>
                <w:b/>
                <w:i/>
                <w:color w:val="0000FF"/>
                <w:sz w:val="40"/>
                <w:szCs w:val="40"/>
              </w:rPr>
              <w:t xml:space="preserve"> et gestion</w:t>
            </w:r>
            <w:r w:rsidRPr="000731EF">
              <w:rPr>
                <w:rFonts w:ascii="Calibri" w:hAnsi="Calibri" w:cs="Aharoni"/>
                <w:b/>
                <w:i/>
                <w:color w:val="0000FF"/>
                <w:sz w:val="40"/>
                <w:szCs w:val="40"/>
              </w:rPr>
              <w:t xml:space="preserve"> </w:t>
            </w:r>
            <w:r w:rsidR="009F3492" w:rsidRPr="000731EF">
              <w:rPr>
                <w:rFonts w:ascii="Calibri" w:hAnsi="Calibri" w:cs="Aharoni"/>
                <w:b/>
                <w:i/>
                <w:color w:val="0000FF"/>
                <w:sz w:val="40"/>
                <w:szCs w:val="40"/>
              </w:rPr>
              <w:t>des épidémies</w:t>
            </w:r>
          </w:p>
          <w:p w:rsidR="006A7237" w:rsidRPr="000731EF" w:rsidRDefault="00865EB1" w:rsidP="000731EF">
            <w:pPr>
              <w:rPr>
                <w:rFonts w:ascii="Calibri" w:hAnsi="Calibri" w:cs="Aharoni"/>
                <w:b/>
                <w:i/>
                <w:color w:val="0000FF"/>
                <w:sz w:val="40"/>
                <w:szCs w:val="40"/>
              </w:rPr>
            </w:pPr>
            <w:r w:rsidRPr="000731EF">
              <w:rPr>
                <w:rFonts w:ascii="Calibri" w:hAnsi="Calibri" w:cs="Aharoni"/>
                <w:b/>
                <w:i/>
                <w:color w:val="0000FF"/>
                <w:sz w:val="40"/>
                <w:szCs w:val="40"/>
              </w:rPr>
              <w:t xml:space="preserve">en </w:t>
            </w:r>
            <w:r w:rsidR="000B0B0A" w:rsidRPr="000731EF">
              <w:rPr>
                <w:rFonts w:ascii="Calibri" w:hAnsi="Calibri" w:cs="Aharoni"/>
                <w:b/>
                <w:i/>
                <w:color w:val="0000FF"/>
                <w:sz w:val="40"/>
                <w:szCs w:val="40"/>
              </w:rPr>
              <w:t>établissements médico-sociaux</w:t>
            </w:r>
          </w:p>
          <w:p w:rsidR="006A7237" w:rsidRPr="000731EF" w:rsidRDefault="006A7237" w:rsidP="000731EF">
            <w:pPr>
              <w:rPr>
                <w:rFonts w:ascii="Calibri" w:hAnsi="Calibri" w:cs="Aharoni"/>
                <w:b/>
                <w:i/>
                <w:color w:val="0000FF"/>
                <w:sz w:val="40"/>
                <w:szCs w:val="40"/>
              </w:rPr>
            </w:pPr>
          </w:p>
          <w:p w:rsidR="006A7237" w:rsidRPr="000731EF" w:rsidRDefault="00865EB1" w:rsidP="000731EF">
            <w:pPr>
              <w:rPr>
                <w:rFonts w:ascii="Calibri" w:hAnsi="Calibri" w:cs="Aharoni"/>
                <w:b/>
                <w:i/>
                <w:color w:val="0000FF"/>
                <w:sz w:val="40"/>
                <w:szCs w:val="40"/>
              </w:rPr>
            </w:pPr>
            <w:r w:rsidRPr="000731EF">
              <w:rPr>
                <w:rFonts w:ascii="Calibri" w:hAnsi="Calibri" w:cs="Aharoni"/>
                <w:b/>
                <w:i/>
                <w:color w:val="0000FF"/>
                <w:sz w:val="40"/>
                <w:szCs w:val="40"/>
              </w:rPr>
              <w:t>Numéros et sites utiles en Bretagne</w:t>
            </w:r>
          </w:p>
          <w:p w:rsidR="000731EF" w:rsidRDefault="000731EF" w:rsidP="000731EF">
            <w:pPr>
              <w:rPr>
                <w:rFonts w:ascii="Calibri" w:hAnsi="Calibri" w:cs="Aharoni"/>
                <w:b/>
                <w:i/>
                <w:color w:val="0000FF"/>
                <w:sz w:val="28"/>
                <w:szCs w:val="28"/>
              </w:rPr>
            </w:pPr>
          </w:p>
          <w:p w:rsidR="000731EF" w:rsidRPr="006A7237" w:rsidRDefault="000731EF" w:rsidP="000731EF">
            <w:pPr>
              <w:rPr>
                <w:rFonts w:ascii="Calibri" w:hAnsi="Calibri" w:cs="Aharoni"/>
                <w:b/>
                <w:i/>
                <w:sz w:val="28"/>
                <w:szCs w:val="28"/>
              </w:rPr>
            </w:pPr>
          </w:p>
        </w:tc>
        <w:tc>
          <w:tcPr>
            <w:tcW w:w="32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7C90" w:rsidRPr="00ED7C90" w:rsidRDefault="00ED7C90" w:rsidP="000731EF">
            <w:pPr>
              <w:rPr>
                <w:rFonts w:ascii="Calibri" w:hAnsi="Calibri" w:cs="Aharoni"/>
                <w:sz w:val="24"/>
                <w:szCs w:val="24"/>
              </w:rPr>
            </w:pP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7C90" w:rsidRPr="00ED7C90" w:rsidRDefault="00ED7C90" w:rsidP="00696889">
            <w:pPr>
              <w:rPr>
                <w:rFonts w:ascii="Calibri" w:hAnsi="Calibri" w:cs="Aharoni"/>
                <w:sz w:val="24"/>
                <w:szCs w:val="24"/>
              </w:rPr>
            </w:pP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7C90" w:rsidRPr="00ED7C90" w:rsidRDefault="00ED7C90" w:rsidP="00696889">
            <w:pPr>
              <w:rPr>
                <w:rFonts w:ascii="Calibri" w:hAnsi="Calibri" w:cs="Aharoni"/>
                <w:sz w:val="24"/>
                <w:szCs w:val="24"/>
              </w:rPr>
            </w:pPr>
          </w:p>
        </w:tc>
      </w:tr>
      <w:tr w:rsidR="003A5188" w:rsidTr="000731EF">
        <w:trPr>
          <w:trHeight w:val="1411"/>
        </w:trPr>
        <w:tc>
          <w:tcPr>
            <w:tcW w:w="23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731EF" w:rsidRDefault="000731EF" w:rsidP="000731EF">
            <w:pPr>
              <w:rPr>
                <w:rFonts w:ascii="Calibri" w:hAnsi="Calibri" w:cs="Aharoni"/>
                <w:b/>
                <w:i/>
                <w:color w:val="0000FF"/>
                <w:sz w:val="24"/>
                <w:szCs w:val="24"/>
              </w:rPr>
            </w:pPr>
          </w:p>
          <w:p w:rsidR="003A5188" w:rsidRPr="000731EF" w:rsidRDefault="003A5188" w:rsidP="000731EF">
            <w:pPr>
              <w:rPr>
                <w:rFonts w:ascii="Calibri" w:hAnsi="Calibri" w:cs="Aharoni"/>
                <w:b/>
                <w:i/>
                <w:color w:val="0000FF"/>
                <w:sz w:val="28"/>
                <w:szCs w:val="28"/>
              </w:rPr>
            </w:pPr>
            <w:r w:rsidRPr="000731EF">
              <w:rPr>
                <w:rFonts w:ascii="Calibri" w:hAnsi="Calibri" w:cs="Aharoni"/>
                <w:b/>
                <w:i/>
                <w:color w:val="0000FF"/>
                <w:sz w:val="28"/>
                <w:szCs w:val="28"/>
              </w:rPr>
              <w:t>Signalement</w:t>
            </w:r>
          </w:p>
          <w:p w:rsidR="003A5188" w:rsidRPr="000731EF" w:rsidRDefault="003A5188" w:rsidP="000731EF">
            <w:pPr>
              <w:rPr>
                <w:rFonts w:ascii="Calibri" w:hAnsi="Calibri" w:cs="Aharoni"/>
                <w:b/>
                <w:i/>
                <w:color w:val="0000FF"/>
                <w:sz w:val="28"/>
                <w:szCs w:val="28"/>
              </w:rPr>
            </w:pPr>
          </w:p>
          <w:p w:rsidR="003A5188" w:rsidRPr="000731EF" w:rsidRDefault="003A5188" w:rsidP="000731EF">
            <w:pPr>
              <w:rPr>
                <w:rFonts w:ascii="Calibri" w:hAnsi="Calibri" w:cs="Aharoni"/>
                <w:b/>
                <w:i/>
                <w:color w:val="0000FF"/>
                <w:sz w:val="28"/>
                <w:szCs w:val="28"/>
              </w:rPr>
            </w:pPr>
            <w:r w:rsidRPr="000731EF">
              <w:rPr>
                <w:rFonts w:ascii="Calibri" w:hAnsi="Calibri" w:cs="Aharoni"/>
                <w:b/>
                <w:i/>
                <w:color w:val="0000FF"/>
                <w:sz w:val="28"/>
                <w:szCs w:val="28"/>
              </w:rPr>
              <w:t>Outils de gestion</w:t>
            </w:r>
          </w:p>
          <w:p w:rsidR="00ED7C90" w:rsidRPr="000731EF" w:rsidRDefault="003A5188" w:rsidP="000731EF">
            <w:pPr>
              <w:rPr>
                <w:rFonts w:ascii="Calibri" w:hAnsi="Calibri" w:cs="Aharoni"/>
                <w:b/>
                <w:i/>
                <w:color w:val="0000FF"/>
                <w:sz w:val="28"/>
                <w:szCs w:val="28"/>
              </w:rPr>
            </w:pPr>
            <w:r w:rsidRPr="000731EF">
              <w:rPr>
                <w:rFonts w:ascii="Calibri" w:hAnsi="Calibri" w:cs="Aharoni"/>
                <w:b/>
                <w:i/>
                <w:color w:val="0000FF"/>
                <w:sz w:val="28"/>
                <w:szCs w:val="28"/>
              </w:rPr>
              <w:t>d’une épidémie</w:t>
            </w:r>
          </w:p>
          <w:p w:rsidR="00A74A16" w:rsidRPr="000731EF" w:rsidRDefault="00A74A16" w:rsidP="000731EF">
            <w:pPr>
              <w:rPr>
                <w:rFonts w:ascii="Calibri" w:hAnsi="Calibri" w:cs="Aharoni"/>
                <w:b/>
                <w:i/>
                <w:color w:val="0000FF"/>
                <w:sz w:val="28"/>
                <w:szCs w:val="28"/>
              </w:rPr>
            </w:pPr>
          </w:p>
          <w:p w:rsidR="00A74A16" w:rsidRPr="000731EF" w:rsidRDefault="00A74A16" w:rsidP="000731EF">
            <w:pPr>
              <w:rPr>
                <w:rFonts w:ascii="Calibri" w:hAnsi="Calibri" w:cs="Aharoni"/>
                <w:b/>
                <w:i/>
                <w:color w:val="0000FF"/>
                <w:sz w:val="28"/>
                <w:szCs w:val="28"/>
              </w:rPr>
            </w:pPr>
            <w:r w:rsidRPr="000731EF">
              <w:rPr>
                <w:rFonts w:ascii="Calibri" w:hAnsi="Calibri" w:cs="Aharoni"/>
                <w:b/>
                <w:i/>
                <w:color w:val="0000FF"/>
                <w:sz w:val="28"/>
                <w:szCs w:val="28"/>
              </w:rPr>
              <w:t>Aide à la gestion</w:t>
            </w:r>
          </w:p>
          <w:p w:rsidR="00A74A16" w:rsidRPr="00A74A16" w:rsidRDefault="00A74A16" w:rsidP="000731EF">
            <w:pPr>
              <w:rPr>
                <w:rFonts w:ascii="Calibri" w:hAnsi="Calibri" w:cs="Aharoni"/>
                <w:b/>
                <w:i/>
                <w:color w:val="0000FF"/>
                <w:sz w:val="24"/>
                <w:szCs w:val="24"/>
              </w:rPr>
            </w:pPr>
            <w:r w:rsidRPr="000731EF">
              <w:rPr>
                <w:rFonts w:ascii="Calibri" w:hAnsi="Calibri" w:cs="Aharoni"/>
                <w:b/>
                <w:i/>
                <w:color w:val="0000FF"/>
                <w:sz w:val="28"/>
                <w:szCs w:val="28"/>
              </w:rPr>
              <w:t>des épisodes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A5188" w:rsidRPr="00296CF7" w:rsidRDefault="003A5188" w:rsidP="000731EF">
            <w:pPr>
              <w:rPr>
                <w:rFonts w:ascii="Calibri" w:hAnsi="Calibri" w:cs="Aharoni"/>
                <w:color w:val="000000" w:themeColor="text1"/>
                <w:sz w:val="20"/>
                <w:szCs w:val="20"/>
              </w:rPr>
            </w:pPr>
            <w:r w:rsidRPr="00296CF7">
              <w:rPr>
                <w:rFonts w:ascii="Calibri" w:hAnsi="Calibri" w:cs="Aharoni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1219200" cy="756213"/>
                  <wp:effectExtent l="19050" t="0" r="0" b="0"/>
                  <wp:docPr id="15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433" t="11885" r="91022" b="79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797" cy="758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96889" w:rsidRPr="000731EF" w:rsidRDefault="004B1ED2" w:rsidP="000731EF">
            <w:pPr>
              <w:rPr>
                <w:rFonts w:ascii="Calibri" w:hAnsi="Calibri" w:cs="Aharoni"/>
                <w:b/>
                <w:color w:val="000000" w:themeColor="text1"/>
                <w:sz w:val="24"/>
                <w:szCs w:val="24"/>
              </w:rPr>
            </w:pPr>
            <w:r w:rsidRPr="000731EF">
              <w:rPr>
                <w:rFonts w:ascii="Calibri" w:hAnsi="Calibri" w:cs="Aharoni"/>
                <w:b/>
                <w:color w:val="000000" w:themeColor="text1"/>
                <w:sz w:val="24"/>
                <w:szCs w:val="24"/>
              </w:rPr>
              <w:t>Centre opérationnel de réception</w:t>
            </w:r>
          </w:p>
          <w:p w:rsidR="00ED7C90" w:rsidRPr="000731EF" w:rsidRDefault="004B1ED2" w:rsidP="000731EF">
            <w:pPr>
              <w:rPr>
                <w:rFonts w:ascii="Calibri" w:hAnsi="Calibri" w:cs="Aharoni"/>
                <w:color w:val="000000" w:themeColor="text1"/>
                <w:sz w:val="24"/>
                <w:szCs w:val="24"/>
              </w:rPr>
            </w:pPr>
            <w:r w:rsidRPr="000731EF">
              <w:rPr>
                <w:rFonts w:ascii="Calibri" w:hAnsi="Calibri" w:cs="Aharoni"/>
                <w:b/>
                <w:color w:val="000000" w:themeColor="text1"/>
                <w:sz w:val="24"/>
                <w:szCs w:val="24"/>
              </w:rPr>
              <w:t>et de régulation des signaux</w:t>
            </w:r>
            <w:r w:rsidRPr="000731EF">
              <w:rPr>
                <w:rFonts w:ascii="Calibri" w:hAnsi="Calibri" w:cs="Aharoni"/>
                <w:color w:val="000000" w:themeColor="text1"/>
                <w:sz w:val="24"/>
                <w:szCs w:val="24"/>
              </w:rPr>
              <w:t xml:space="preserve"> (Corrsi)</w:t>
            </w:r>
          </w:p>
          <w:p w:rsidR="004B1ED2" w:rsidRPr="000731EF" w:rsidRDefault="00696889" w:rsidP="000731EF">
            <w:pPr>
              <w:rPr>
                <w:rFonts w:ascii="Calibri" w:hAnsi="Calibri" w:cs="Aharoni"/>
                <w:color w:val="000000" w:themeColor="text1"/>
                <w:sz w:val="24"/>
                <w:szCs w:val="24"/>
              </w:rPr>
            </w:pPr>
            <w:r w:rsidRPr="000731EF">
              <w:rPr>
                <w:rFonts w:ascii="Calibri" w:hAnsi="Calibri" w:cs="Aharoni"/>
                <w:color w:val="000000" w:themeColor="text1"/>
                <w:sz w:val="24"/>
                <w:szCs w:val="24"/>
              </w:rPr>
              <w:t xml:space="preserve">tel : </w:t>
            </w:r>
            <w:r w:rsidR="004B1ED2" w:rsidRPr="000731EF">
              <w:rPr>
                <w:rFonts w:ascii="Calibri" w:hAnsi="Calibri" w:cs="Aharoni"/>
                <w:color w:val="000000" w:themeColor="text1"/>
                <w:sz w:val="24"/>
                <w:szCs w:val="24"/>
              </w:rPr>
              <w:t>09 74 50 00 09</w:t>
            </w:r>
          </w:p>
          <w:p w:rsidR="003D3D66" w:rsidRPr="00696889" w:rsidRDefault="00E12934" w:rsidP="000731EF">
            <w:pPr>
              <w:rPr>
                <w:rFonts w:ascii="Calibri" w:hAnsi="Calibri" w:cs="Aharoni"/>
                <w:color w:val="000000" w:themeColor="text1"/>
                <w:sz w:val="20"/>
                <w:szCs w:val="20"/>
              </w:rPr>
            </w:pPr>
            <w:hyperlink r:id="rId6" w:history="1">
              <w:r w:rsidRPr="00891393">
                <w:rPr>
                  <w:rStyle w:val="Lienhypertexte"/>
                  <w:rFonts w:ascii="Calibri" w:hAnsi="Calibri" w:cs="Aharoni"/>
                  <w:sz w:val="24"/>
                  <w:szCs w:val="24"/>
                </w:rPr>
                <w:t>ars35-alerte@ars.sante.fr</w:t>
              </w:r>
            </w:hyperlink>
            <w:r>
              <w:rPr>
                <w:rFonts w:ascii="Calibri" w:hAnsi="Calibri" w:cs="Aharoni"/>
                <w:sz w:val="24"/>
                <w:szCs w:val="24"/>
              </w:rPr>
              <w:t xml:space="preserve"> </w:t>
            </w:r>
          </w:p>
        </w:tc>
        <w:tc>
          <w:tcPr>
            <w:tcW w:w="32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7C90" w:rsidRPr="00ED7C90" w:rsidRDefault="00ED7C90" w:rsidP="000731EF">
            <w:pPr>
              <w:ind w:left="1577" w:right="-711" w:firstLine="1275"/>
              <w:rPr>
                <w:rFonts w:ascii="Calibri" w:hAnsi="Calibri" w:cs="Aharoni"/>
                <w:sz w:val="24"/>
                <w:szCs w:val="24"/>
              </w:rPr>
            </w:pP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7C90" w:rsidRPr="00ED7C90" w:rsidRDefault="00ED7C90" w:rsidP="00696889">
            <w:pPr>
              <w:rPr>
                <w:rFonts w:ascii="Calibri" w:hAnsi="Calibri" w:cs="Aharoni"/>
                <w:sz w:val="24"/>
                <w:szCs w:val="24"/>
              </w:rPr>
            </w:pP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7C90" w:rsidRPr="00ED7C90" w:rsidRDefault="00ED7C90" w:rsidP="00696889">
            <w:pPr>
              <w:rPr>
                <w:rFonts w:ascii="Calibri" w:hAnsi="Calibri" w:cs="Aharoni"/>
                <w:sz w:val="24"/>
                <w:szCs w:val="24"/>
              </w:rPr>
            </w:pPr>
          </w:p>
        </w:tc>
      </w:tr>
      <w:tr w:rsidR="003D3D66" w:rsidTr="000731EF">
        <w:trPr>
          <w:trHeight w:val="1496"/>
        </w:trPr>
        <w:tc>
          <w:tcPr>
            <w:tcW w:w="1066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D3D66" w:rsidRPr="000731EF" w:rsidRDefault="00E12934" w:rsidP="000731EF">
            <w:pPr>
              <w:rPr>
                <w:rFonts w:ascii="Calibri" w:hAnsi="Calibri" w:cs="Aharoni"/>
                <w:color w:val="000000" w:themeColor="text1"/>
              </w:rPr>
            </w:pPr>
            <w:hyperlink r:id="rId7" w:history="1">
              <w:r w:rsidR="00943222" w:rsidRPr="000731EF">
                <w:rPr>
                  <w:rStyle w:val="Lienhypertexte"/>
                  <w:rFonts w:ascii="Calibri" w:hAnsi="Calibri" w:cs="Aharoni"/>
                  <w:color w:val="000000" w:themeColor="text1"/>
                </w:rPr>
                <w:t>https://www.bretagne.ars.sante.fr/surveillance-des-ira-et-gea-en-ehpad</w:t>
              </w:r>
            </w:hyperlink>
            <w:r>
              <w:rPr>
                <w:rStyle w:val="Lienhypertexte"/>
                <w:rFonts w:ascii="Calibri" w:hAnsi="Calibri" w:cs="Aharoni"/>
                <w:color w:val="000000" w:themeColor="text1"/>
              </w:rPr>
              <w:t xml:space="preserve"> </w:t>
            </w:r>
          </w:p>
          <w:p w:rsidR="00E87698" w:rsidRPr="000731EF" w:rsidRDefault="00E87698" w:rsidP="000731EF">
            <w:pPr>
              <w:rPr>
                <w:rFonts w:ascii="Calibri" w:hAnsi="Calibri" w:cs="Aharoni"/>
                <w:color w:val="000000" w:themeColor="text1"/>
              </w:rPr>
            </w:pPr>
            <w:r w:rsidRPr="000731EF">
              <w:rPr>
                <w:rFonts w:ascii="Calibri" w:hAnsi="Calibri" w:cs="Aharoni"/>
                <w:color w:val="000000" w:themeColor="text1"/>
              </w:rPr>
              <w:t>onglets « Santé et prévention » puis « Veille et sécurité sanitaire »</w:t>
            </w:r>
          </w:p>
          <w:p w:rsidR="00E87698" w:rsidRDefault="00E87698" w:rsidP="000731EF">
            <w:pPr>
              <w:rPr>
                <w:rFonts w:ascii="Calibri" w:hAnsi="Calibri" w:cs="Aharoni"/>
                <w:color w:val="000000" w:themeColor="text1"/>
              </w:rPr>
            </w:pPr>
            <w:r w:rsidRPr="000731EF">
              <w:rPr>
                <w:rFonts w:ascii="Calibri" w:hAnsi="Calibri" w:cs="Aharoni"/>
                <w:color w:val="000000" w:themeColor="text1"/>
              </w:rPr>
              <w:t>puis « Surveillance des IRA et GEA en EHPAD »</w:t>
            </w:r>
          </w:p>
          <w:p w:rsidR="000731EF" w:rsidRPr="00296CF7" w:rsidRDefault="000731EF" w:rsidP="000731EF">
            <w:pPr>
              <w:rPr>
                <w:rFonts w:ascii="Calibri" w:hAnsi="Calibri" w:cs="Aharoni"/>
                <w:color w:val="000000" w:themeColor="text1"/>
                <w:sz w:val="20"/>
                <w:szCs w:val="20"/>
              </w:rPr>
            </w:pPr>
          </w:p>
        </w:tc>
        <w:tc>
          <w:tcPr>
            <w:tcW w:w="32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D3D66" w:rsidRPr="00ED7C90" w:rsidRDefault="003D3D66" w:rsidP="000731EF">
            <w:pPr>
              <w:rPr>
                <w:rFonts w:ascii="Calibri" w:hAnsi="Calibri" w:cs="Aharoni"/>
                <w:sz w:val="24"/>
                <w:szCs w:val="24"/>
              </w:rPr>
            </w:pP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D3D66" w:rsidRPr="00ED7C90" w:rsidRDefault="003D3D66" w:rsidP="00696889">
            <w:pPr>
              <w:rPr>
                <w:rFonts w:ascii="Calibri" w:hAnsi="Calibri" w:cs="Aharoni"/>
                <w:sz w:val="24"/>
                <w:szCs w:val="24"/>
              </w:rPr>
            </w:pP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D3D66" w:rsidRPr="00ED7C90" w:rsidRDefault="003D3D66" w:rsidP="00696889">
            <w:pPr>
              <w:rPr>
                <w:rFonts w:ascii="Calibri" w:hAnsi="Calibri" w:cs="Aharoni"/>
                <w:sz w:val="24"/>
                <w:szCs w:val="24"/>
              </w:rPr>
            </w:pPr>
          </w:p>
        </w:tc>
      </w:tr>
      <w:tr w:rsidR="00ED7C90" w:rsidTr="000731EF">
        <w:trPr>
          <w:trHeight w:val="3819"/>
        </w:trPr>
        <w:tc>
          <w:tcPr>
            <w:tcW w:w="237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731EF" w:rsidRDefault="000731EF" w:rsidP="000731EF">
            <w:pPr>
              <w:rPr>
                <w:rFonts w:ascii="Calibri" w:hAnsi="Calibri" w:cs="Aharoni"/>
                <w:b/>
                <w:i/>
                <w:color w:val="0000FF"/>
                <w:sz w:val="28"/>
                <w:szCs w:val="28"/>
              </w:rPr>
            </w:pPr>
          </w:p>
          <w:p w:rsidR="003A772E" w:rsidRPr="000731EF" w:rsidRDefault="003A772E" w:rsidP="000731EF">
            <w:pPr>
              <w:rPr>
                <w:rFonts w:ascii="Calibri" w:hAnsi="Calibri" w:cs="Aharoni"/>
                <w:b/>
                <w:i/>
                <w:color w:val="0000FF"/>
                <w:sz w:val="28"/>
                <w:szCs w:val="28"/>
              </w:rPr>
            </w:pPr>
            <w:r w:rsidRPr="000731EF">
              <w:rPr>
                <w:rFonts w:ascii="Calibri" w:hAnsi="Calibri" w:cs="Aharoni"/>
                <w:b/>
                <w:i/>
                <w:color w:val="0000FF"/>
                <w:sz w:val="28"/>
                <w:szCs w:val="28"/>
              </w:rPr>
              <w:t>Aide à la gestion</w:t>
            </w:r>
          </w:p>
          <w:p w:rsidR="003A772E" w:rsidRPr="000731EF" w:rsidRDefault="003A772E" w:rsidP="000731EF">
            <w:pPr>
              <w:rPr>
                <w:rFonts w:ascii="Calibri" w:hAnsi="Calibri" w:cs="Aharoni"/>
                <w:b/>
                <w:i/>
                <w:color w:val="0000FF"/>
                <w:sz w:val="28"/>
                <w:szCs w:val="28"/>
              </w:rPr>
            </w:pPr>
            <w:r w:rsidRPr="000731EF">
              <w:rPr>
                <w:rFonts w:ascii="Calibri" w:hAnsi="Calibri" w:cs="Aharoni"/>
                <w:b/>
                <w:i/>
                <w:color w:val="0000FF"/>
                <w:sz w:val="28"/>
                <w:szCs w:val="28"/>
              </w:rPr>
              <w:t>des épisodes</w:t>
            </w:r>
          </w:p>
          <w:p w:rsidR="003A772E" w:rsidRPr="000731EF" w:rsidRDefault="003A772E" w:rsidP="000731EF">
            <w:pPr>
              <w:rPr>
                <w:rFonts w:ascii="Calibri" w:hAnsi="Calibri" w:cs="Aharoni"/>
                <w:b/>
                <w:i/>
                <w:color w:val="0000FF"/>
                <w:sz w:val="28"/>
                <w:szCs w:val="28"/>
              </w:rPr>
            </w:pPr>
          </w:p>
          <w:p w:rsidR="003A5188" w:rsidRPr="000731EF" w:rsidRDefault="003A772E" w:rsidP="000731EF">
            <w:pPr>
              <w:rPr>
                <w:rFonts w:ascii="Calibri" w:hAnsi="Calibri" w:cs="Aharoni"/>
                <w:b/>
                <w:i/>
                <w:color w:val="0000FF"/>
                <w:sz w:val="28"/>
                <w:szCs w:val="28"/>
              </w:rPr>
            </w:pPr>
            <w:r w:rsidRPr="000731EF">
              <w:rPr>
                <w:rFonts w:ascii="Calibri" w:hAnsi="Calibri" w:cs="Aharoni"/>
                <w:b/>
                <w:i/>
                <w:color w:val="0000FF"/>
                <w:sz w:val="28"/>
                <w:szCs w:val="28"/>
              </w:rPr>
              <w:t>Mise en œuvre</w:t>
            </w:r>
          </w:p>
          <w:p w:rsidR="00ED7C90" w:rsidRPr="000731EF" w:rsidRDefault="003A772E" w:rsidP="000731EF">
            <w:pPr>
              <w:rPr>
                <w:rFonts w:ascii="Calibri" w:hAnsi="Calibri" w:cs="Aharoni"/>
                <w:b/>
                <w:i/>
                <w:color w:val="0000FF"/>
                <w:sz w:val="28"/>
                <w:szCs w:val="28"/>
              </w:rPr>
            </w:pPr>
            <w:r w:rsidRPr="000731EF">
              <w:rPr>
                <w:rFonts w:ascii="Calibri" w:hAnsi="Calibri" w:cs="Aharoni"/>
                <w:b/>
                <w:i/>
                <w:color w:val="0000FF"/>
                <w:sz w:val="28"/>
                <w:szCs w:val="28"/>
              </w:rPr>
              <w:t>des mesures de prévention</w:t>
            </w:r>
          </w:p>
          <w:p w:rsidR="00470CF5" w:rsidRPr="000731EF" w:rsidRDefault="00470CF5" w:rsidP="000731EF">
            <w:pPr>
              <w:rPr>
                <w:rFonts w:ascii="Calibri" w:hAnsi="Calibri" w:cs="Aharoni"/>
                <w:b/>
                <w:i/>
                <w:color w:val="0000FF"/>
                <w:sz w:val="28"/>
                <w:szCs w:val="28"/>
              </w:rPr>
            </w:pPr>
          </w:p>
          <w:p w:rsidR="00470CF5" w:rsidRDefault="00470CF5" w:rsidP="000731EF">
            <w:pPr>
              <w:rPr>
                <w:rFonts w:ascii="Calibri" w:hAnsi="Calibri" w:cs="Aharoni"/>
                <w:b/>
                <w:i/>
                <w:color w:val="0000FF"/>
                <w:sz w:val="28"/>
                <w:szCs w:val="28"/>
              </w:rPr>
            </w:pPr>
            <w:r w:rsidRPr="000731EF">
              <w:rPr>
                <w:rFonts w:ascii="Calibri" w:hAnsi="Calibri" w:cs="Aharoni"/>
                <w:b/>
                <w:i/>
                <w:color w:val="0000FF"/>
                <w:sz w:val="28"/>
                <w:szCs w:val="28"/>
              </w:rPr>
              <w:t>Recherche documentaire</w:t>
            </w:r>
          </w:p>
          <w:p w:rsidR="000731EF" w:rsidRPr="00470CF5" w:rsidRDefault="000731EF" w:rsidP="000731EF">
            <w:pPr>
              <w:rPr>
                <w:rFonts w:ascii="Calibri" w:hAnsi="Calibri" w:cs="Aharoni"/>
                <w:b/>
                <w:i/>
                <w:color w:val="0000FF"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835C04" w:rsidRDefault="00495BEC" w:rsidP="000731EF">
            <w:pPr>
              <w:rPr>
                <w:rFonts w:ascii="Calibri" w:hAnsi="Calibri" w:cs="Aharoni"/>
                <w:sz w:val="20"/>
                <w:szCs w:val="20"/>
              </w:rPr>
            </w:pPr>
            <w:r w:rsidRPr="00296CF7">
              <w:rPr>
                <w:rFonts w:ascii="Calibri" w:hAnsi="Calibri" w:cs="Aharon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242581" cy="1048164"/>
                  <wp:effectExtent l="19050" t="0" r="0" b="0"/>
                  <wp:docPr id="1" name="Image 1" descr="\\chu-brest\Public\HYGIENE ET SANTE PUBLIQUE\Privé\G3-ARLIN\CPIAS\Logo_CPias080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chu-brest\Public\HYGIENE ET SANTE PUBLIQUE\Privé\G3-ARLIN\CPIAS\Logo_CPias080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119" cy="1051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0CF5" w:rsidRPr="00296CF7" w:rsidRDefault="00470CF5" w:rsidP="000731EF">
            <w:pPr>
              <w:rPr>
                <w:rFonts w:ascii="Calibri" w:hAnsi="Calibri" w:cs="Aharoni"/>
                <w:sz w:val="20"/>
                <w:szCs w:val="20"/>
              </w:rPr>
            </w:pPr>
          </w:p>
        </w:tc>
        <w:tc>
          <w:tcPr>
            <w:tcW w:w="612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D7C90" w:rsidRPr="000731EF" w:rsidRDefault="00ED7C90" w:rsidP="000731EF">
            <w:pPr>
              <w:rPr>
                <w:rFonts w:ascii="Calibri" w:hAnsi="Calibri" w:cs="Aharoni"/>
                <w:b/>
                <w:i/>
                <w:color w:val="000000" w:themeColor="text1"/>
                <w:sz w:val="24"/>
                <w:szCs w:val="24"/>
              </w:rPr>
            </w:pPr>
            <w:r w:rsidRPr="000731EF">
              <w:rPr>
                <w:rFonts w:ascii="Calibri" w:hAnsi="Calibri" w:cs="Aharoni"/>
                <w:b/>
                <w:i/>
                <w:color w:val="000000" w:themeColor="text1"/>
                <w:sz w:val="24"/>
                <w:szCs w:val="24"/>
              </w:rPr>
              <w:t>Site de Brest</w:t>
            </w:r>
          </w:p>
          <w:p w:rsidR="00ED7C90" w:rsidRPr="000731EF" w:rsidRDefault="00696889" w:rsidP="000731EF">
            <w:pPr>
              <w:rPr>
                <w:rFonts w:ascii="Calibri" w:hAnsi="Calibri" w:cs="Aharoni"/>
                <w:color w:val="000000" w:themeColor="text1"/>
                <w:sz w:val="24"/>
                <w:szCs w:val="24"/>
              </w:rPr>
            </w:pPr>
            <w:r w:rsidRPr="000731EF">
              <w:rPr>
                <w:rFonts w:ascii="Calibri" w:hAnsi="Calibri" w:cs="Aharoni"/>
                <w:color w:val="000000" w:themeColor="text1"/>
                <w:sz w:val="24"/>
                <w:szCs w:val="24"/>
              </w:rPr>
              <w:t xml:space="preserve">tel : </w:t>
            </w:r>
            <w:r w:rsidR="00C85043" w:rsidRPr="000731EF">
              <w:rPr>
                <w:rFonts w:ascii="Calibri" w:hAnsi="Calibri" w:cs="Aharoni"/>
                <w:color w:val="000000" w:themeColor="text1"/>
                <w:sz w:val="24"/>
                <w:szCs w:val="24"/>
              </w:rPr>
              <w:t>02 98 22 3</w:t>
            </w:r>
            <w:r w:rsidR="00ED7C90" w:rsidRPr="000731EF">
              <w:rPr>
                <w:rFonts w:ascii="Calibri" w:hAnsi="Calibri" w:cs="Aharoni"/>
                <w:color w:val="000000" w:themeColor="text1"/>
                <w:sz w:val="24"/>
                <w:szCs w:val="24"/>
              </w:rPr>
              <w:t>4 66</w:t>
            </w:r>
          </w:p>
          <w:p w:rsidR="00ED7C90" w:rsidRPr="00E12934" w:rsidRDefault="00E12934" w:rsidP="000731EF">
            <w:pPr>
              <w:rPr>
                <w:rFonts w:ascii="Calibri" w:hAnsi="Calibri" w:cs="Aharoni"/>
                <w:color w:val="0000FF"/>
                <w:sz w:val="24"/>
                <w:szCs w:val="24"/>
                <w:u w:val="single"/>
              </w:rPr>
            </w:pPr>
            <w:hyperlink r:id="rId9" w:history="1">
              <w:r w:rsidR="00DA71C1" w:rsidRPr="00E12934">
                <w:rPr>
                  <w:rStyle w:val="Lienhypertexte"/>
                  <w:rFonts w:ascii="Calibri" w:hAnsi="Calibri" w:cs="Aharoni"/>
                  <w:sz w:val="24"/>
                  <w:szCs w:val="24"/>
                </w:rPr>
                <w:t>cpias-bretagne@chu-brest.fr</w:t>
              </w:r>
            </w:hyperlink>
          </w:p>
          <w:p w:rsidR="00ED7C90" w:rsidRPr="000731EF" w:rsidRDefault="00ED7C90" w:rsidP="000731EF">
            <w:pPr>
              <w:rPr>
                <w:rFonts w:ascii="Calibri" w:hAnsi="Calibri" w:cs="Aharoni"/>
                <w:color w:val="000000" w:themeColor="text1"/>
                <w:sz w:val="24"/>
                <w:szCs w:val="24"/>
              </w:rPr>
            </w:pPr>
          </w:p>
          <w:p w:rsidR="00ED7C90" w:rsidRPr="000731EF" w:rsidRDefault="00ED7C90" w:rsidP="000731EF">
            <w:pPr>
              <w:rPr>
                <w:rFonts w:ascii="Calibri" w:hAnsi="Calibri" w:cs="Aharoni"/>
                <w:b/>
                <w:i/>
                <w:color w:val="000000" w:themeColor="text1"/>
                <w:sz w:val="24"/>
                <w:szCs w:val="24"/>
              </w:rPr>
            </w:pPr>
            <w:r w:rsidRPr="000731EF">
              <w:rPr>
                <w:rFonts w:ascii="Calibri" w:hAnsi="Calibri" w:cs="Aharoni"/>
                <w:b/>
                <w:i/>
                <w:color w:val="000000" w:themeColor="text1"/>
                <w:sz w:val="24"/>
                <w:szCs w:val="24"/>
              </w:rPr>
              <w:t>Site de Rennes</w:t>
            </w:r>
          </w:p>
          <w:p w:rsidR="00ED7C90" w:rsidRPr="000731EF" w:rsidRDefault="00696889" w:rsidP="000731EF">
            <w:pPr>
              <w:rPr>
                <w:rFonts w:ascii="Calibri" w:hAnsi="Calibri" w:cs="Aharoni"/>
                <w:color w:val="000000" w:themeColor="text1"/>
                <w:sz w:val="24"/>
                <w:szCs w:val="24"/>
              </w:rPr>
            </w:pPr>
            <w:r w:rsidRPr="000731EF">
              <w:rPr>
                <w:rFonts w:ascii="Calibri" w:hAnsi="Calibri" w:cs="Aharoni"/>
                <w:color w:val="000000" w:themeColor="text1"/>
                <w:sz w:val="24"/>
                <w:szCs w:val="24"/>
              </w:rPr>
              <w:t xml:space="preserve">tel : </w:t>
            </w:r>
            <w:r w:rsidR="00ED7C90" w:rsidRPr="000731EF">
              <w:rPr>
                <w:rFonts w:ascii="Calibri" w:hAnsi="Calibri" w:cs="Aharoni"/>
                <w:color w:val="000000" w:themeColor="text1"/>
                <w:sz w:val="24"/>
                <w:szCs w:val="24"/>
              </w:rPr>
              <w:t xml:space="preserve">02 99 </w:t>
            </w:r>
            <w:r w:rsidR="00E12934">
              <w:rPr>
                <w:rFonts w:ascii="Calibri" w:hAnsi="Calibri" w:cs="Aharoni"/>
                <w:color w:val="000000" w:themeColor="text1"/>
                <w:sz w:val="24"/>
                <w:szCs w:val="24"/>
              </w:rPr>
              <w:t>28 83 03</w:t>
            </w:r>
          </w:p>
          <w:p w:rsidR="00470CF5" w:rsidRPr="00E12934" w:rsidRDefault="00E12934" w:rsidP="000731EF">
            <w:pPr>
              <w:rPr>
                <w:color w:val="0000FF"/>
                <w:sz w:val="24"/>
                <w:szCs w:val="24"/>
                <w:u w:val="single"/>
              </w:rPr>
            </w:pPr>
            <w:hyperlink r:id="rId10" w:history="1">
              <w:r w:rsidR="00DA71C1" w:rsidRPr="00E12934">
                <w:rPr>
                  <w:rStyle w:val="Lienhypertexte"/>
                  <w:rFonts w:ascii="Calibri" w:hAnsi="Calibri" w:cs="Aharoni"/>
                  <w:sz w:val="24"/>
                  <w:szCs w:val="24"/>
                </w:rPr>
                <w:t>cpias-bretagne@chu-rennes.fr</w:t>
              </w:r>
            </w:hyperlink>
            <w:r w:rsidRPr="00E12934">
              <w:rPr>
                <w:rStyle w:val="Lienhypertexte"/>
                <w:rFonts w:ascii="Calibri" w:hAnsi="Calibri" w:cs="Aharoni"/>
                <w:sz w:val="24"/>
                <w:szCs w:val="24"/>
              </w:rPr>
              <w:t xml:space="preserve"> </w:t>
            </w:r>
          </w:p>
          <w:p w:rsidR="00B27F78" w:rsidRPr="000731EF" w:rsidRDefault="00B27F78" w:rsidP="000731EF">
            <w:pPr>
              <w:rPr>
                <w:sz w:val="24"/>
                <w:szCs w:val="24"/>
              </w:rPr>
            </w:pPr>
          </w:p>
          <w:p w:rsidR="00B27F78" w:rsidRPr="000731EF" w:rsidRDefault="00B27F78" w:rsidP="000731EF">
            <w:pPr>
              <w:rPr>
                <w:b/>
                <w:i/>
                <w:sz w:val="24"/>
                <w:szCs w:val="24"/>
              </w:rPr>
            </w:pPr>
            <w:r w:rsidRPr="000731EF">
              <w:rPr>
                <w:b/>
                <w:i/>
                <w:sz w:val="24"/>
                <w:szCs w:val="24"/>
              </w:rPr>
              <w:t>Réseau des CPias</w:t>
            </w:r>
          </w:p>
          <w:p w:rsidR="00B27F78" w:rsidRPr="00470CF5" w:rsidRDefault="00E12934" w:rsidP="000731EF">
            <w:hyperlink r:id="rId11" w:history="1">
              <w:r w:rsidRPr="00891393">
                <w:rPr>
                  <w:rStyle w:val="Lienhypertexte"/>
                  <w:sz w:val="24"/>
                  <w:szCs w:val="24"/>
                </w:rPr>
                <w:t>www.cpias.fr</w:t>
              </w:r>
            </w:hyperlink>
            <w:r>
              <w:rPr>
                <w:sz w:val="24"/>
                <w:szCs w:val="24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32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7C90" w:rsidRPr="00ED7C90" w:rsidRDefault="00ED7C90" w:rsidP="000731EF">
            <w:pPr>
              <w:rPr>
                <w:rFonts w:ascii="Calibri" w:hAnsi="Calibri" w:cs="Aharoni"/>
                <w:sz w:val="24"/>
                <w:szCs w:val="24"/>
              </w:rPr>
            </w:pP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7C90" w:rsidRPr="00ED7C90" w:rsidRDefault="00ED7C90" w:rsidP="00696889">
            <w:pPr>
              <w:rPr>
                <w:rFonts w:ascii="Calibri" w:hAnsi="Calibri" w:cs="Aharoni"/>
                <w:sz w:val="24"/>
                <w:szCs w:val="24"/>
              </w:rPr>
            </w:pP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7C90" w:rsidRPr="00ED7C90" w:rsidRDefault="00ED7C90" w:rsidP="00696889">
            <w:pPr>
              <w:rPr>
                <w:rFonts w:ascii="Calibri" w:hAnsi="Calibri" w:cs="Aharoni"/>
                <w:sz w:val="24"/>
                <w:szCs w:val="24"/>
              </w:rPr>
            </w:pPr>
          </w:p>
        </w:tc>
      </w:tr>
      <w:tr w:rsidR="00296CF7" w:rsidTr="000731EF">
        <w:trPr>
          <w:trHeight w:val="1691"/>
        </w:trPr>
        <w:tc>
          <w:tcPr>
            <w:tcW w:w="23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31EF" w:rsidRDefault="000731EF" w:rsidP="000731EF">
            <w:pPr>
              <w:rPr>
                <w:rFonts w:ascii="Calibri" w:hAnsi="Calibri" w:cs="Aharoni"/>
                <w:b/>
                <w:i/>
                <w:color w:val="0000FF"/>
                <w:sz w:val="28"/>
                <w:szCs w:val="28"/>
              </w:rPr>
            </w:pPr>
          </w:p>
          <w:p w:rsidR="00296CF7" w:rsidRDefault="00296CF7" w:rsidP="000731EF">
            <w:pPr>
              <w:rPr>
                <w:rFonts w:ascii="Calibri" w:hAnsi="Calibri" w:cs="Aharoni"/>
                <w:b/>
                <w:i/>
                <w:color w:val="0000FF"/>
                <w:sz w:val="28"/>
                <w:szCs w:val="28"/>
              </w:rPr>
            </w:pPr>
            <w:r w:rsidRPr="000731EF">
              <w:rPr>
                <w:rFonts w:ascii="Calibri" w:hAnsi="Calibri" w:cs="Aharoni"/>
                <w:b/>
                <w:i/>
                <w:color w:val="0000FF"/>
                <w:sz w:val="28"/>
                <w:szCs w:val="28"/>
              </w:rPr>
              <w:t>Epidémiologie régionale</w:t>
            </w:r>
          </w:p>
          <w:p w:rsidR="000731EF" w:rsidRPr="000731EF" w:rsidRDefault="000731EF" w:rsidP="000731EF">
            <w:pPr>
              <w:rPr>
                <w:rFonts w:ascii="Calibri" w:hAnsi="Calibri" w:cs="Aharoni"/>
                <w:b/>
                <w:i/>
                <w:color w:val="0000FF"/>
                <w:sz w:val="28"/>
                <w:szCs w:val="28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96CF7" w:rsidRPr="00296CF7" w:rsidRDefault="00296CF7" w:rsidP="000731EF">
            <w:pPr>
              <w:rPr>
                <w:rFonts w:ascii="Calibri" w:hAnsi="Calibri" w:cs="Aharoni"/>
                <w:noProof/>
                <w:sz w:val="20"/>
                <w:szCs w:val="20"/>
                <w:lang w:eastAsia="fr-FR"/>
              </w:rPr>
            </w:pPr>
            <w:r>
              <w:rPr>
                <w:rFonts w:ascii="Calibri" w:hAnsi="Calibri" w:cs="Aharoni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95400" cy="790575"/>
                  <wp:effectExtent l="19050" t="0" r="0" b="0"/>
                  <wp:docPr id="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1858" t="9533" r="68849" b="80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655" cy="791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96CF7" w:rsidRPr="000731EF" w:rsidRDefault="00296CF7" w:rsidP="000731EF">
            <w:pPr>
              <w:rPr>
                <w:b/>
                <w:bCs/>
                <w:sz w:val="24"/>
                <w:szCs w:val="24"/>
              </w:rPr>
            </w:pPr>
            <w:r w:rsidRPr="000731EF">
              <w:rPr>
                <w:b/>
                <w:bCs/>
                <w:sz w:val="24"/>
                <w:szCs w:val="24"/>
              </w:rPr>
              <w:t xml:space="preserve">Cellule </w:t>
            </w:r>
            <w:r w:rsidR="00333C15" w:rsidRPr="000731EF">
              <w:rPr>
                <w:b/>
                <w:bCs/>
                <w:sz w:val="24"/>
                <w:szCs w:val="24"/>
              </w:rPr>
              <w:t>d’intervention</w:t>
            </w:r>
          </w:p>
          <w:p w:rsidR="00296CF7" w:rsidRPr="000731EF" w:rsidRDefault="00296CF7" w:rsidP="000731EF">
            <w:pPr>
              <w:rPr>
                <w:bCs/>
                <w:sz w:val="24"/>
                <w:szCs w:val="24"/>
              </w:rPr>
            </w:pPr>
            <w:r w:rsidRPr="000731EF">
              <w:rPr>
                <w:b/>
                <w:bCs/>
                <w:sz w:val="24"/>
                <w:szCs w:val="24"/>
              </w:rPr>
              <w:t>en région Bretagne</w:t>
            </w:r>
            <w:r w:rsidRPr="000731EF">
              <w:rPr>
                <w:bCs/>
                <w:sz w:val="24"/>
                <w:szCs w:val="24"/>
              </w:rPr>
              <w:t xml:space="preserve"> (Cire)</w:t>
            </w:r>
          </w:p>
          <w:p w:rsidR="00296CF7" w:rsidRPr="000731EF" w:rsidRDefault="00696889" w:rsidP="000731EF">
            <w:pPr>
              <w:ind w:left="209"/>
              <w:rPr>
                <w:bCs/>
                <w:sz w:val="24"/>
                <w:szCs w:val="24"/>
              </w:rPr>
            </w:pPr>
            <w:r w:rsidRPr="000731EF">
              <w:rPr>
                <w:rFonts w:ascii="Calibri" w:hAnsi="Calibri" w:cs="Aharoni"/>
                <w:color w:val="000000" w:themeColor="text1"/>
                <w:sz w:val="24"/>
                <w:szCs w:val="24"/>
              </w:rPr>
              <w:t xml:space="preserve">tel : </w:t>
            </w:r>
            <w:r w:rsidR="00296CF7" w:rsidRPr="000731EF">
              <w:rPr>
                <w:bCs/>
                <w:sz w:val="24"/>
                <w:szCs w:val="24"/>
              </w:rPr>
              <w:t>02 22 06 74 41</w:t>
            </w:r>
          </w:p>
          <w:p w:rsidR="00296CF7" w:rsidRPr="00696889" w:rsidRDefault="00E12934" w:rsidP="00E12934">
            <w:pPr>
              <w:rPr>
                <w:color w:val="000000" w:themeColor="text1"/>
                <w:sz w:val="20"/>
                <w:szCs w:val="20"/>
              </w:rPr>
            </w:pPr>
            <w:hyperlink r:id="rId13" w:history="1">
              <w:r w:rsidRPr="00891393">
                <w:rPr>
                  <w:rStyle w:val="Lienhypertexte"/>
                  <w:bCs/>
                  <w:sz w:val="24"/>
                  <w:szCs w:val="24"/>
                </w:rPr>
                <w:t>cire-bretagne@santepubliquefrance.fr</w:t>
              </w:r>
            </w:hyperlink>
            <w:r>
              <w:rPr>
                <w:rStyle w:val="Lienhypertexte"/>
                <w:bCs/>
                <w:color w:val="000000" w:themeColor="text1"/>
                <w:sz w:val="24"/>
                <w:szCs w:val="24"/>
                <w:u w:val="none"/>
              </w:rPr>
              <w:t xml:space="preserve"> </w:t>
            </w:r>
          </w:p>
        </w:tc>
        <w:tc>
          <w:tcPr>
            <w:tcW w:w="32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F7" w:rsidRPr="00ED7C90" w:rsidRDefault="00296CF7" w:rsidP="000731EF">
            <w:pPr>
              <w:rPr>
                <w:rFonts w:ascii="Calibri" w:hAnsi="Calibri" w:cs="Aharoni"/>
                <w:sz w:val="24"/>
                <w:szCs w:val="24"/>
              </w:rPr>
            </w:pP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F7" w:rsidRPr="00ED7C90" w:rsidRDefault="00296CF7" w:rsidP="00696889">
            <w:pPr>
              <w:rPr>
                <w:rFonts w:ascii="Calibri" w:hAnsi="Calibri" w:cs="Aharoni"/>
                <w:sz w:val="24"/>
                <w:szCs w:val="24"/>
              </w:rPr>
            </w:pP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F7" w:rsidRPr="00ED7C90" w:rsidRDefault="00296CF7" w:rsidP="00696889">
            <w:pPr>
              <w:rPr>
                <w:rFonts w:ascii="Calibri" w:hAnsi="Calibri" w:cs="Aharoni"/>
                <w:sz w:val="24"/>
                <w:szCs w:val="24"/>
              </w:rPr>
            </w:pPr>
          </w:p>
        </w:tc>
      </w:tr>
      <w:tr w:rsidR="003A772E" w:rsidTr="000731EF">
        <w:trPr>
          <w:trHeight w:val="1276"/>
        </w:trPr>
        <w:tc>
          <w:tcPr>
            <w:tcW w:w="39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31EF" w:rsidRDefault="000731EF" w:rsidP="000731EF">
            <w:pPr>
              <w:rPr>
                <w:rFonts w:ascii="Calibri" w:hAnsi="Calibri" w:cs="Aharoni"/>
                <w:sz w:val="24"/>
                <w:szCs w:val="24"/>
              </w:rPr>
            </w:pPr>
          </w:p>
          <w:p w:rsidR="003A772E" w:rsidRPr="000731EF" w:rsidRDefault="003A772E" w:rsidP="000731EF">
            <w:pPr>
              <w:rPr>
                <w:rFonts w:ascii="Calibri" w:hAnsi="Calibri" w:cs="Aharoni"/>
                <w:sz w:val="26"/>
                <w:szCs w:val="26"/>
              </w:rPr>
            </w:pPr>
            <w:r w:rsidRPr="000731EF">
              <w:rPr>
                <w:rFonts w:ascii="Calibri" w:hAnsi="Calibri" w:cs="Aharoni"/>
                <w:sz w:val="26"/>
                <w:szCs w:val="26"/>
              </w:rPr>
              <w:t>IDE ou référent hygiéniste :</w:t>
            </w:r>
          </w:p>
          <w:p w:rsidR="003A5188" w:rsidRPr="00296CF7" w:rsidRDefault="003A772E" w:rsidP="000731EF">
            <w:pPr>
              <w:spacing w:before="120" w:after="120"/>
              <w:rPr>
                <w:rFonts w:ascii="Calibri" w:hAnsi="Calibri" w:cs="Aharoni"/>
                <w:sz w:val="20"/>
                <w:szCs w:val="20"/>
              </w:rPr>
            </w:pPr>
            <w:r w:rsidRPr="00296CF7">
              <w:rPr>
                <w:rFonts w:ascii="Calibri" w:hAnsi="Calibri" w:cs="Aharoni"/>
                <w:sz w:val="20"/>
                <w:szCs w:val="20"/>
              </w:rPr>
              <w:t>…………………………………………………………</w:t>
            </w:r>
          </w:p>
        </w:tc>
        <w:tc>
          <w:tcPr>
            <w:tcW w:w="67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A772E" w:rsidRPr="000731EF" w:rsidRDefault="003A772E" w:rsidP="000731EF">
            <w:pPr>
              <w:rPr>
                <w:rFonts w:ascii="Calibri" w:hAnsi="Calibri" w:cs="Aharoni"/>
                <w:i/>
                <w:color w:val="000000" w:themeColor="text1"/>
                <w:sz w:val="24"/>
                <w:szCs w:val="24"/>
              </w:rPr>
            </w:pPr>
            <w:r w:rsidRPr="000731EF">
              <w:rPr>
                <w:rFonts w:ascii="Calibri" w:hAnsi="Calibri" w:cs="Aharoni"/>
                <w:i/>
                <w:color w:val="000000" w:themeColor="text1"/>
                <w:sz w:val="24"/>
                <w:szCs w:val="24"/>
              </w:rPr>
              <w:t>Tel :</w:t>
            </w:r>
          </w:p>
          <w:p w:rsidR="003A772E" w:rsidRPr="000731EF" w:rsidRDefault="003A772E" w:rsidP="000731EF">
            <w:pPr>
              <w:rPr>
                <w:rFonts w:ascii="Calibri" w:hAnsi="Calibri" w:cs="Aharoni"/>
                <w:i/>
                <w:color w:val="000000" w:themeColor="text1"/>
                <w:sz w:val="24"/>
                <w:szCs w:val="24"/>
              </w:rPr>
            </w:pPr>
          </w:p>
          <w:p w:rsidR="003A772E" w:rsidRPr="000731EF" w:rsidRDefault="003A772E" w:rsidP="000731EF">
            <w:pPr>
              <w:rPr>
                <w:rFonts w:ascii="Calibri" w:hAnsi="Calibri" w:cs="Aharoni"/>
                <w:b/>
                <w:i/>
                <w:color w:val="000000" w:themeColor="text1"/>
                <w:sz w:val="24"/>
                <w:szCs w:val="24"/>
              </w:rPr>
            </w:pPr>
            <w:r w:rsidRPr="000731EF">
              <w:rPr>
                <w:rFonts w:ascii="Calibri" w:hAnsi="Calibri" w:cs="Aharoni"/>
                <w:i/>
                <w:color w:val="000000" w:themeColor="text1"/>
                <w:sz w:val="24"/>
                <w:szCs w:val="24"/>
              </w:rPr>
              <w:t>@ :</w:t>
            </w:r>
          </w:p>
        </w:tc>
        <w:tc>
          <w:tcPr>
            <w:tcW w:w="32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A772E" w:rsidRPr="00ED7C90" w:rsidRDefault="003A772E" w:rsidP="000731EF">
            <w:pPr>
              <w:rPr>
                <w:rFonts w:ascii="Calibri" w:hAnsi="Calibri" w:cs="Aharoni"/>
                <w:sz w:val="24"/>
                <w:szCs w:val="24"/>
              </w:rPr>
            </w:pP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A772E" w:rsidRPr="00ED7C90" w:rsidRDefault="003A772E" w:rsidP="00696889">
            <w:pPr>
              <w:jc w:val="left"/>
              <w:rPr>
                <w:rFonts w:ascii="Calibri" w:hAnsi="Calibri" w:cs="Aharoni"/>
                <w:sz w:val="24"/>
                <w:szCs w:val="24"/>
              </w:rPr>
            </w:pP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A772E" w:rsidRPr="00ED7C90" w:rsidRDefault="003A772E" w:rsidP="00696889">
            <w:pPr>
              <w:jc w:val="left"/>
              <w:rPr>
                <w:rFonts w:ascii="Calibri" w:hAnsi="Calibri" w:cs="Aharoni"/>
                <w:sz w:val="24"/>
                <w:szCs w:val="24"/>
              </w:rPr>
            </w:pPr>
          </w:p>
        </w:tc>
      </w:tr>
      <w:tr w:rsidR="003A772E" w:rsidTr="000731EF">
        <w:trPr>
          <w:trHeight w:val="1265"/>
        </w:trPr>
        <w:tc>
          <w:tcPr>
            <w:tcW w:w="3936" w:type="dxa"/>
            <w:gridSpan w:val="2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3A5188" w:rsidRPr="000731EF" w:rsidRDefault="000731EF" w:rsidP="000731EF">
            <w:pPr>
              <w:jc w:val="both"/>
              <w:rPr>
                <w:rFonts w:ascii="Calibri" w:hAnsi="Calibri" w:cs="Aharoni"/>
                <w:sz w:val="26"/>
                <w:szCs w:val="26"/>
              </w:rPr>
            </w:pPr>
            <w:r>
              <w:rPr>
                <w:rFonts w:ascii="Calibri" w:hAnsi="Calibri" w:cs="Aharoni"/>
                <w:sz w:val="24"/>
                <w:szCs w:val="24"/>
              </w:rPr>
              <w:t xml:space="preserve">                  </w:t>
            </w:r>
            <w:r w:rsidR="003A5188" w:rsidRPr="000731EF">
              <w:rPr>
                <w:rFonts w:ascii="Calibri" w:hAnsi="Calibri" w:cs="Aharoni"/>
                <w:sz w:val="26"/>
                <w:szCs w:val="26"/>
              </w:rPr>
              <w:t>Laboratoire :</w:t>
            </w:r>
          </w:p>
          <w:p w:rsidR="003A772E" w:rsidRPr="00296CF7" w:rsidRDefault="003A5188" w:rsidP="000731EF">
            <w:pPr>
              <w:spacing w:before="120"/>
              <w:rPr>
                <w:rFonts w:ascii="Calibri" w:hAnsi="Calibri" w:cs="Aharoni"/>
                <w:sz w:val="20"/>
                <w:szCs w:val="20"/>
              </w:rPr>
            </w:pPr>
            <w:r w:rsidRPr="00296CF7">
              <w:rPr>
                <w:rFonts w:ascii="Calibri" w:hAnsi="Calibri" w:cs="Aharoni"/>
                <w:sz w:val="20"/>
                <w:szCs w:val="20"/>
              </w:rPr>
              <w:t>…………………………………………………………</w:t>
            </w:r>
          </w:p>
        </w:tc>
        <w:tc>
          <w:tcPr>
            <w:tcW w:w="6728" w:type="dxa"/>
            <w:gridSpan w:val="2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3A772E" w:rsidRPr="000731EF" w:rsidRDefault="003A772E" w:rsidP="000731EF">
            <w:pPr>
              <w:rPr>
                <w:rFonts w:ascii="Calibri" w:hAnsi="Calibri" w:cs="Aharoni"/>
                <w:i/>
                <w:color w:val="000000" w:themeColor="text1"/>
                <w:sz w:val="24"/>
                <w:szCs w:val="24"/>
              </w:rPr>
            </w:pPr>
            <w:r w:rsidRPr="000731EF">
              <w:rPr>
                <w:rFonts w:ascii="Calibri" w:hAnsi="Calibri" w:cs="Aharoni"/>
                <w:i/>
                <w:color w:val="000000" w:themeColor="text1"/>
                <w:sz w:val="24"/>
                <w:szCs w:val="24"/>
              </w:rPr>
              <w:t>Tel :</w:t>
            </w:r>
          </w:p>
          <w:p w:rsidR="003A772E" w:rsidRPr="000731EF" w:rsidRDefault="003A772E" w:rsidP="000731EF">
            <w:pPr>
              <w:rPr>
                <w:rFonts w:ascii="Calibri" w:hAnsi="Calibri" w:cs="Aharoni"/>
                <w:i/>
                <w:color w:val="000000" w:themeColor="text1"/>
                <w:sz w:val="24"/>
                <w:szCs w:val="24"/>
              </w:rPr>
            </w:pPr>
          </w:p>
          <w:p w:rsidR="003A772E" w:rsidRPr="000731EF" w:rsidRDefault="003A772E" w:rsidP="000731EF">
            <w:pPr>
              <w:rPr>
                <w:rFonts w:ascii="Calibri" w:hAnsi="Calibri" w:cs="Aharoni"/>
                <w:b/>
                <w:i/>
                <w:color w:val="000000" w:themeColor="text1"/>
                <w:sz w:val="24"/>
                <w:szCs w:val="24"/>
              </w:rPr>
            </w:pPr>
            <w:r w:rsidRPr="000731EF">
              <w:rPr>
                <w:rFonts w:ascii="Calibri" w:hAnsi="Calibri" w:cs="Aharoni"/>
                <w:i/>
                <w:color w:val="000000" w:themeColor="text1"/>
                <w:sz w:val="24"/>
                <w:szCs w:val="24"/>
              </w:rPr>
              <w:t>@ :</w:t>
            </w:r>
          </w:p>
        </w:tc>
        <w:tc>
          <w:tcPr>
            <w:tcW w:w="32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A772E" w:rsidRPr="00ED7C90" w:rsidRDefault="003A772E" w:rsidP="000731EF">
            <w:pPr>
              <w:rPr>
                <w:rFonts w:ascii="Calibri" w:hAnsi="Calibri" w:cs="Aharoni"/>
                <w:sz w:val="24"/>
                <w:szCs w:val="24"/>
              </w:rPr>
            </w:pP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A772E" w:rsidRPr="00ED7C90" w:rsidRDefault="003A772E" w:rsidP="00696889">
            <w:pPr>
              <w:jc w:val="left"/>
              <w:rPr>
                <w:rFonts w:ascii="Calibri" w:hAnsi="Calibri" w:cs="Aharoni"/>
                <w:sz w:val="24"/>
                <w:szCs w:val="24"/>
              </w:rPr>
            </w:pP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A772E" w:rsidRPr="00ED7C90" w:rsidRDefault="003A772E" w:rsidP="00696889">
            <w:pPr>
              <w:jc w:val="left"/>
              <w:rPr>
                <w:rFonts w:ascii="Calibri" w:hAnsi="Calibri" w:cs="Aharoni"/>
                <w:sz w:val="24"/>
                <w:szCs w:val="24"/>
              </w:rPr>
            </w:pPr>
          </w:p>
        </w:tc>
      </w:tr>
    </w:tbl>
    <w:p w:rsidR="006A7237" w:rsidRPr="003A5188" w:rsidRDefault="006A7237" w:rsidP="003A772E">
      <w:pPr>
        <w:jc w:val="both"/>
        <w:rPr>
          <w:rFonts w:ascii="Chiller" w:hAnsi="Chiller"/>
          <w:sz w:val="20"/>
          <w:szCs w:val="20"/>
        </w:rPr>
      </w:pPr>
    </w:p>
    <w:sectPr w:rsidR="006A7237" w:rsidRPr="003A5188" w:rsidSect="000731EF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D7C90"/>
    <w:rsid w:val="000731EF"/>
    <w:rsid w:val="000A7C9D"/>
    <w:rsid w:val="000B0B0A"/>
    <w:rsid w:val="0024558A"/>
    <w:rsid w:val="00296CF7"/>
    <w:rsid w:val="00333C15"/>
    <w:rsid w:val="003A5188"/>
    <w:rsid w:val="003A772E"/>
    <w:rsid w:val="003D3D66"/>
    <w:rsid w:val="004013A1"/>
    <w:rsid w:val="00470CF5"/>
    <w:rsid w:val="00495BEC"/>
    <w:rsid w:val="004B1ED2"/>
    <w:rsid w:val="004E6B0A"/>
    <w:rsid w:val="00604F9C"/>
    <w:rsid w:val="0068657E"/>
    <w:rsid w:val="00696889"/>
    <w:rsid w:val="006A7237"/>
    <w:rsid w:val="007A562A"/>
    <w:rsid w:val="007B7C23"/>
    <w:rsid w:val="00835C04"/>
    <w:rsid w:val="00865EB1"/>
    <w:rsid w:val="00883BE1"/>
    <w:rsid w:val="008B4915"/>
    <w:rsid w:val="00926B51"/>
    <w:rsid w:val="00940AD9"/>
    <w:rsid w:val="00943222"/>
    <w:rsid w:val="009A1A01"/>
    <w:rsid w:val="009F3492"/>
    <w:rsid w:val="00A10D56"/>
    <w:rsid w:val="00A13F9F"/>
    <w:rsid w:val="00A74A16"/>
    <w:rsid w:val="00B27F78"/>
    <w:rsid w:val="00C75174"/>
    <w:rsid w:val="00C85043"/>
    <w:rsid w:val="00D8023B"/>
    <w:rsid w:val="00DA71C1"/>
    <w:rsid w:val="00E065B1"/>
    <w:rsid w:val="00E12934"/>
    <w:rsid w:val="00E56297"/>
    <w:rsid w:val="00E87698"/>
    <w:rsid w:val="00ED654B"/>
    <w:rsid w:val="00ED7C90"/>
    <w:rsid w:val="00FA2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D1C817-929F-41AB-BE46-CF76CBFC3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657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D7C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rsid w:val="00ED7C90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D7C9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7C90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4B1ED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cire-bretagne@santepubliquefrance.fr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bretagne.ars.sante.fr/surveillance-des-ira-et-gea-en-ehpad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ars35-alerte@ars.sante.fr" TargetMode="External"/><Relationship Id="rId11" Type="http://schemas.openxmlformats.org/officeDocument/2006/relationships/hyperlink" Target="http://www.cpias.fr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mailto:cpias-bretagne@chu-rennes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pias-bretagne@chu-brest.fr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80DE59-13B3-4FD6-95C8-0B034C343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214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CHRU de BREST</Company>
  <LinksUpToDate>false</LinksUpToDate>
  <CharactersWithSpaces>1390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0156009A</dc:creator>
  <cp:lastModifiedBy>TILLAUT Hélène</cp:lastModifiedBy>
  <cp:revision>7</cp:revision>
  <cp:lastPrinted>2017-10-05T08:55:00Z</cp:lastPrinted>
  <dcterms:created xsi:type="dcterms:W3CDTF">2017-10-09T07:09:00Z</dcterms:created>
  <dcterms:modified xsi:type="dcterms:W3CDTF">2018-11-14T15:38:00Z</dcterms:modified>
</cp:coreProperties>
</file>