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3C" w:rsidRDefault="001B7B3C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1B7B3C" w:rsidRDefault="001B7B3C">
      <w:pPr>
        <w:rPr>
          <w:rFonts w:ascii="Arial" w:hAnsi="Arial"/>
          <w:sz w:val="12"/>
          <w:szCs w:val="14"/>
        </w:rPr>
      </w:pPr>
    </w:p>
    <w:p w:rsidR="001B7B3C" w:rsidRDefault="00F87E90">
      <w:bookmarkStart w:id="0" w:name="_GoBack"/>
      <w:r>
        <w:rPr>
          <w:noProof/>
          <w:lang w:val="fr-FR" w:eastAsia="fr-FR" w:bidi="ar-SA"/>
        </w:rPr>
        <w:drawing>
          <wp:inline distT="0" distB="0" distL="0" distR="0">
            <wp:extent cx="1111885" cy="645160"/>
            <wp:effectExtent l="0" t="0" r="0" b="0"/>
            <wp:docPr id="1" name="Picture" descr="J:\ARS-Bretagne-DA-Financement\Administration_du_service\Secrétariat\Outils_pratiques\Logos_ARS\LOGO 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J:\ARS-Bretagne-DA-Financement\Administration_du_service\Secrétariat\Outils_pratiques\Logos_ARS\LOGO AR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  <w:t xml:space="preserve">                 </w:t>
      </w:r>
      <w:r>
        <w:rPr>
          <w:rFonts w:ascii="Arial" w:hAnsi="Arial"/>
          <w:noProof/>
          <w:sz w:val="11"/>
          <w:szCs w:val="12"/>
          <w:lang w:val="fr-FR" w:eastAsia="fr-FR" w:bidi="ar-SA"/>
        </w:rPr>
        <w:drawing>
          <wp:inline distT="0" distB="0" distL="0" distR="0">
            <wp:extent cx="752475" cy="971550"/>
            <wp:effectExtent l="0" t="0" r="0" b="0"/>
            <wp:docPr id="3" name="Image 3" descr="C:\Users\sor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3C" w:rsidRDefault="001B7B3C">
      <w:pPr>
        <w:jc w:val="center"/>
        <w:rPr>
          <w:rFonts w:ascii="Arial" w:hAnsi="Arial"/>
          <w:sz w:val="11"/>
          <w:szCs w:val="12"/>
          <w:lang w:val="fr-FR" w:eastAsia="zh-CN" w:bidi="hi-IN"/>
        </w:rPr>
      </w:pPr>
    </w:p>
    <w:tbl>
      <w:tblPr>
        <w:tblW w:w="964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4"/>
        <w:gridCol w:w="4800"/>
      </w:tblGrid>
      <w:tr w:rsidR="001B7B3C">
        <w:trPr>
          <w:trHeight w:val="1725"/>
        </w:trPr>
        <w:tc>
          <w:tcPr>
            <w:tcW w:w="4843" w:type="dxa"/>
            <w:shd w:val="clear" w:color="auto" w:fill="auto"/>
          </w:tcPr>
          <w:p w:rsidR="001B7B3C" w:rsidRDefault="00F87E90">
            <w:proofErr w:type="spellStart"/>
            <w:r>
              <w:rPr>
                <w:rFonts w:ascii="Arial" w:hAnsi="Arial"/>
                <w:b/>
                <w:bCs/>
                <w:smallCaps/>
              </w:rPr>
              <w:t>Agence</w:t>
            </w:r>
            <w:proofErr w:type="spellEnd"/>
            <w:r>
              <w:rPr>
                <w:rFonts w:ascii="Arial" w:hAnsi="Arial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mallCaps/>
              </w:rPr>
              <w:t>régionale</w:t>
            </w:r>
            <w:proofErr w:type="spellEnd"/>
            <w:r>
              <w:rPr>
                <w:rFonts w:ascii="Arial" w:hAnsi="Arial"/>
                <w:b/>
                <w:bCs/>
                <w:smallCaps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mallCaps/>
              </w:rPr>
              <w:t>santé</w:t>
            </w:r>
            <w:proofErr w:type="spellEnd"/>
          </w:p>
          <w:p w:rsidR="001B7B3C" w:rsidRDefault="00F87E90">
            <w:r>
              <w:rPr>
                <w:rFonts w:ascii="Arial" w:hAnsi="Arial"/>
                <w:b/>
                <w:bCs/>
                <w:smallCaps/>
              </w:rPr>
              <w:t>de Bretagne</w:t>
            </w:r>
          </w:p>
          <w:p w:rsidR="001B7B3C" w:rsidRDefault="001B7B3C">
            <w:pPr>
              <w:rPr>
                <w:rFonts w:ascii="Arial" w:hAnsi="Arial"/>
                <w:b/>
                <w:bCs/>
                <w:lang w:val="fr-FR" w:eastAsia="zh-CN" w:bidi="hi-IN"/>
              </w:rPr>
            </w:pPr>
          </w:p>
          <w:p w:rsidR="001B7B3C" w:rsidRDefault="00F87E90">
            <w:r>
              <w:rPr>
                <w:rFonts w:ascii="Arial" w:hAnsi="Arial"/>
                <w:b/>
                <w:bCs/>
              </w:rPr>
              <w:t xml:space="preserve">6 </w:t>
            </w:r>
            <w:proofErr w:type="spellStart"/>
            <w:r>
              <w:rPr>
                <w:rFonts w:ascii="Arial" w:hAnsi="Arial"/>
                <w:b/>
                <w:bCs/>
              </w:rPr>
              <w:t>place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des Colombes</w:t>
            </w:r>
          </w:p>
          <w:p w:rsidR="001B7B3C" w:rsidRDefault="00F87E90">
            <w:r>
              <w:rPr>
                <w:rFonts w:ascii="Arial" w:hAnsi="Arial"/>
                <w:b/>
                <w:bCs/>
              </w:rPr>
              <w:t xml:space="preserve">CS 14253 </w:t>
            </w:r>
          </w:p>
          <w:p w:rsidR="001B7B3C" w:rsidRDefault="00F87E90">
            <w:r>
              <w:rPr>
                <w:rFonts w:ascii="Arial" w:hAnsi="Arial"/>
                <w:b/>
                <w:bCs/>
              </w:rPr>
              <w:t xml:space="preserve">35042 RENNES </w:t>
            </w:r>
            <w:proofErr w:type="spellStart"/>
            <w:r>
              <w:rPr>
                <w:rFonts w:ascii="Arial" w:hAnsi="Arial"/>
                <w:b/>
                <w:bCs/>
              </w:rPr>
              <w:t>cedex</w:t>
            </w:r>
            <w:proofErr w:type="spellEnd"/>
          </w:p>
          <w:p w:rsidR="001B7B3C" w:rsidRDefault="001B7B3C">
            <w:pPr>
              <w:rPr>
                <w:rFonts w:ascii="Arial" w:hAnsi="Arial"/>
                <w:b/>
                <w:bCs/>
                <w:sz w:val="16"/>
                <w:szCs w:val="16"/>
                <w:lang w:val="fr-FR" w:eastAsia="zh-CN" w:bidi="hi-IN"/>
              </w:rPr>
            </w:pPr>
          </w:p>
        </w:tc>
        <w:tc>
          <w:tcPr>
            <w:tcW w:w="4800" w:type="dxa"/>
            <w:shd w:val="clear" w:color="auto" w:fill="auto"/>
          </w:tcPr>
          <w:p w:rsidR="001B7B3C" w:rsidRDefault="00F87E90">
            <w:pPr>
              <w:pStyle w:val="Retraitdecorpsdetexte"/>
              <w:ind w:left="10" w:firstLine="0"/>
              <w:jc w:val="right"/>
            </w:pPr>
            <w:proofErr w:type="spellStart"/>
            <w:r>
              <w:rPr>
                <w:rFonts w:ascii="Arial" w:hAnsi="Arial"/>
                <w:b/>
                <w:bCs/>
                <w:smallCaps/>
                <w:sz w:val="24"/>
              </w:rPr>
              <w:t>Préfecture</w:t>
            </w:r>
            <w:proofErr w:type="spellEnd"/>
            <w:r>
              <w:rPr>
                <w:rFonts w:ascii="Arial" w:hAnsi="Arial"/>
                <w:b/>
                <w:bCs/>
                <w:smallCaps/>
                <w:sz w:val="24"/>
              </w:rPr>
              <w:t xml:space="preserve"> de la </w:t>
            </w:r>
            <w:proofErr w:type="spellStart"/>
            <w:r>
              <w:rPr>
                <w:rFonts w:ascii="Arial" w:hAnsi="Arial"/>
                <w:b/>
                <w:bCs/>
                <w:smallCaps/>
                <w:sz w:val="24"/>
              </w:rPr>
              <w:t>région</w:t>
            </w:r>
            <w:proofErr w:type="spellEnd"/>
            <w:r>
              <w:rPr>
                <w:rFonts w:ascii="Arial" w:hAnsi="Arial"/>
                <w:b/>
                <w:bCs/>
                <w:smallCaps/>
                <w:sz w:val="24"/>
              </w:rPr>
              <w:t xml:space="preserve"> de Bretagne</w:t>
            </w:r>
          </w:p>
          <w:p w:rsidR="001B7B3C" w:rsidRDefault="00F87E90">
            <w:pPr>
              <w:pStyle w:val="Retraitdecorpsdetexte"/>
              <w:ind w:left="0" w:firstLine="0"/>
              <w:jc w:val="right"/>
            </w:pPr>
            <w:proofErr w:type="spellStart"/>
            <w:r>
              <w:rPr>
                <w:rFonts w:ascii="Arial" w:hAnsi="Arial"/>
                <w:b/>
                <w:bCs/>
                <w:smallCaps/>
                <w:sz w:val="24"/>
              </w:rPr>
              <w:t>Direction</w:t>
            </w:r>
            <w:proofErr w:type="spellEnd"/>
            <w:r>
              <w:rPr>
                <w:rFonts w:ascii="Arial" w:hAnsi="Arial"/>
                <w:b/>
                <w:bCs/>
                <w:smallCaps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mallCaps/>
                <w:sz w:val="24"/>
              </w:rPr>
              <w:t>régionale</w:t>
            </w:r>
            <w:proofErr w:type="spellEnd"/>
            <w:r>
              <w:rPr>
                <w:rFonts w:ascii="Arial" w:hAnsi="Arial"/>
                <w:b/>
                <w:bCs/>
                <w:smallCaps/>
                <w:sz w:val="24"/>
              </w:rPr>
              <w:t xml:space="preserve"> des </w:t>
            </w:r>
            <w:proofErr w:type="spellStart"/>
            <w:r>
              <w:rPr>
                <w:rFonts w:ascii="Arial" w:hAnsi="Arial"/>
                <w:b/>
                <w:bCs/>
                <w:smallCaps/>
                <w:sz w:val="24"/>
              </w:rPr>
              <w:t>affaires</w:t>
            </w:r>
            <w:proofErr w:type="spellEnd"/>
            <w:r>
              <w:rPr>
                <w:rFonts w:ascii="Arial" w:hAnsi="Arial"/>
                <w:b/>
                <w:bCs/>
                <w:smallCaps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mallCaps/>
                <w:sz w:val="24"/>
              </w:rPr>
              <w:t>culturelles</w:t>
            </w:r>
            <w:proofErr w:type="spellEnd"/>
          </w:p>
          <w:p w:rsidR="001B7B3C" w:rsidRDefault="00F87E90">
            <w:pPr>
              <w:pStyle w:val="Retraitdecorpsdetexte"/>
              <w:ind w:left="0" w:firstLine="0"/>
              <w:jc w:val="right"/>
            </w:pPr>
            <w:proofErr w:type="spellStart"/>
            <w:r>
              <w:rPr>
                <w:rFonts w:ascii="Arial" w:hAnsi="Arial"/>
                <w:b/>
                <w:bCs/>
                <w:sz w:val="24"/>
              </w:rPr>
              <w:t>Hôtel</w:t>
            </w:r>
            <w:proofErr w:type="spellEnd"/>
            <w:r>
              <w:rPr>
                <w:rFonts w:ascii="Arial" w:hAnsi="Arial"/>
                <w:b/>
                <w:bCs/>
                <w:sz w:val="24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Blossac</w:t>
            </w:r>
            <w:proofErr w:type="spellEnd"/>
          </w:p>
          <w:p w:rsidR="001B7B3C" w:rsidRDefault="00F87E90">
            <w:pPr>
              <w:pStyle w:val="Retraitdecorpsdetexte"/>
              <w:ind w:left="0" w:firstLine="0"/>
              <w:jc w:val="right"/>
            </w:pPr>
            <w:r>
              <w:rPr>
                <w:rFonts w:ascii="Arial" w:hAnsi="Arial"/>
                <w:b/>
                <w:bCs/>
                <w:sz w:val="24"/>
              </w:rPr>
              <w:t xml:space="preserve">6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rue</w:t>
            </w:r>
            <w:proofErr w:type="spellEnd"/>
            <w:r>
              <w:rPr>
                <w:rFonts w:ascii="Arial" w:hAnsi="Arial"/>
                <w:b/>
                <w:bCs/>
                <w:sz w:val="24"/>
              </w:rPr>
              <w:t xml:space="preserve"> du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Chapitre</w:t>
            </w:r>
            <w:proofErr w:type="spellEnd"/>
            <w:r>
              <w:rPr>
                <w:rFonts w:ascii="Arial" w:hAnsi="Arial"/>
                <w:b/>
                <w:bCs/>
                <w:sz w:val="24"/>
              </w:rPr>
              <w:t xml:space="preserve"> CS 24405</w:t>
            </w:r>
          </w:p>
          <w:p w:rsidR="001B7B3C" w:rsidRDefault="00F87E90">
            <w:pPr>
              <w:pStyle w:val="Retraitdecorpsdetexte"/>
              <w:ind w:left="0" w:firstLine="0"/>
              <w:jc w:val="right"/>
            </w:pPr>
            <w:r>
              <w:rPr>
                <w:rFonts w:ascii="Arial" w:hAnsi="Arial"/>
                <w:b/>
                <w:bCs/>
                <w:sz w:val="24"/>
              </w:rPr>
              <w:t xml:space="preserve">35044 RENNES </w:t>
            </w:r>
            <w:proofErr w:type="spellStart"/>
            <w:r>
              <w:rPr>
                <w:rFonts w:ascii="Arial" w:hAnsi="Arial"/>
                <w:b/>
                <w:bCs/>
                <w:sz w:val="24"/>
              </w:rPr>
              <w:t>cedex</w:t>
            </w:r>
            <w:proofErr w:type="spellEnd"/>
          </w:p>
        </w:tc>
      </w:tr>
    </w:tbl>
    <w:p w:rsidR="001B7B3C" w:rsidRDefault="001B7B3C">
      <w:pPr>
        <w:jc w:val="center"/>
        <w:rPr>
          <w:rFonts w:ascii="Arial" w:hAnsi="Arial"/>
          <w:sz w:val="12"/>
          <w:szCs w:val="14"/>
        </w:rPr>
      </w:pPr>
    </w:p>
    <w:p w:rsidR="001B7B3C" w:rsidRDefault="001B7B3C">
      <w:pPr>
        <w:rPr>
          <w:rFonts w:ascii="Arial" w:hAnsi="Arial"/>
          <w:sz w:val="12"/>
          <w:szCs w:val="14"/>
        </w:rPr>
      </w:pPr>
    </w:p>
    <w:p w:rsidR="001B7B3C" w:rsidRDefault="001B7B3C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000000" w:fill="CCCCCC"/>
        <w:ind w:left="2462" w:right="2087"/>
        <w:jc w:val="center"/>
        <w:rPr>
          <w:rFonts w:ascii="Arial" w:hAnsi="Arial"/>
          <w:b/>
          <w:bCs/>
          <w:sz w:val="28"/>
          <w:szCs w:val="28"/>
        </w:rPr>
      </w:pPr>
    </w:p>
    <w:p w:rsidR="001B7B3C" w:rsidRDefault="00F87E9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000000" w:fill="CCCCCC"/>
        <w:ind w:left="2462" w:right="2087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BILAN</w:t>
      </w:r>
    </w:p>
    <w:p w:rsidR="001B7B3C" w:rsidRDefault="00F87E9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000000" w:fill="CCCCCC"/>
        <w:ind w:left="2462" w:right="2087"/>
        <w:jc w:val="center"/>
      </w:pPr>
      <w:proofErr w:type="spellStart"/>
      <w:r>
        <w:rPr>
          <w:rFonts w:ascii="Arial" w:hAnsi="Arial"/>
          <w:b/>
          <w:bCs/>
          <w:sz w:val="28"/>
          <w:szCs w:val="28"/>
        </w:rPr>
        <w:t>pour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les </w:t>
      </w:r>
      <w:proofErr w:type="spellStart"/>
      <w:r>
        <w:rPr>
          <w:rFonts w:ascii="Arial" w:hAnsi="Arial"/>
          <w:b/>
          <w:bCs/>
          <w:sz w:val="28"/>
          <w:szCs w:val="28"/>
        </w:rPr>
        <w:t>projets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aidés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en </w:t>
      </w:r>
      <w:r w:rsidR="00BF4739">
        <w:rPr>
          <w:rFonts w:ascii="Arial" w:hAnsi="Arial"/>
          <w:b/>
          <w:bCs/>
          <w:color w:val="000000"/>
          <w:sz w:val="28"/>
          <w:szCs w:val="28"/>
        </w:rPr>
        <w:t>2018</w:t>
      </w:r>
    </w:p>
    <w:p w:rsidR="001B7B3C" w:rsidRDefault="001B7B3C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val="clear" w:color="000000" w:fill="CCCCCC"/>
        <w:ind w:left="2462" w:right="2087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BF473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Pour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les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bilans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des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projets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/>
          <w:b/>
          <w:bCs/>
          <w:sz w:val="28"/>
          <w:szCs w:val="28"/>
          <w:u w:val="single"/>
        </w:rPr>
        <w:t>2018</w:t>
      </w:r>
      <w:r w:rsidR="00F87E90">
        <w:rPr>
          <w:rFonts w:ascii="Arial" w:hAnsi="Arial"/>
          <w:b/>
          <w:bCs/>
          <w:sz w:val="28"/>
          <w:szCs w:val="28"/>
          <w:u w:val="single"/>
        </w:rPr>
        <w:t xml:space="preserve"> :</w:t>
      </w:r>
      <w:proofErr w:type="gramEnd"/>
    </w:p>
    <w:p w:rsidR="001B7B3C" w:rsidRDefault="001B7B3C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  <w:rPr>
          <w:rFonts w:ascii="Arial" w:hAnsi="Arial"/>
          <w:b/>
          <w:bCs/>
          <w:u w:val="single"/>
        </w:rPr>
      </w:pPr>
    </w:p>
    <w:p w:rsidR="001B7B3C" w:rsidRDefault="00F87E9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</w:pPr>
      <w:proofErr w:type="spellStart"/>
      <w:r>
        <w:rPr>
          <w:rFonts w:ascii="Arial" w:hAnsi="Arial"/>
          <w:b/>
          <w:bCs/>
        </w:rPr>
        <w:t>un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bilan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complet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d'étape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est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 xml:space="preserve">à </w:t>
      </w:r>
      <w:proofErr w:type="spellStart"/>
      <w:r>
        <w:rPr>
          <w:rFonts w:ascii="Arial" w:hAnsi="Arial"/>
          <w:b/>
          <w:bCs/>
          <w:u w:val="single"/>
        </w:rPr>
        <w:t>joindre</w:t>
      </w:r>
      <w:proofErr w:type="spellEnd"/>
      <w:r>
        <w:rPr>
          <w:rFonts w:ascii="Arial" w:hAnsi="Arial"/>
          <w:b/>
          <w:bCs/>
          <w:u w:val="single"/>
        </w:rPr>
        <w:t xml:space="preserve"> à </w:t>
      </w:r>
      <w:proofErr w:type="spellStart"/>
      <w:r>
        <w:rPr>
          <w:rFonts w:ascii="Arial" w:hAnsi="Arial"/>
          <w:b/>
          <w:bCs/>
          <w:u w:val="single"/>
        </w:rPr>
        <w:t>toute</w:t>
      </w:r>
      <w:proofErr w:type="spellEnd"/>
      <w:r>
        <w:rPr>
          <w:rFonts w:ascii="Arial" w:hAnsi="Arial"/>
          <w:b/>
          <w:bCs/>
          <w:u w:val="single"/>
        </w:rPr>
        <w:t xml:space="preserve"> </w:t>
      </w:r>
      <w:proofErr w:type="spellStart"/>
      <w:r>
        <w:rPr>
          <w:rFonts w:ascii="Arial" w:hAnsi="Arial"/>
          <w:b/>
          <w:bCs/>
          <w:u w:val="single"/>
        </w:rPr>
        <w:t>nouvelle</w:t>
      </w:r>
      <w:proofErr w:type="spellEnd"/>
      <w:r>
        <w:rPr>
          <w:rFonts w:ascii="Arial" w:hAnsi="Arial"/>
          <w:b/>
          <w:bCs/>
          <w:u w:val="single"/>
        </w:rPr>
        <w:t xml:space="preserve"> </w:t>
      </w:r>
      <w:proofErr w:type="spellStart"/>
      <w:r>
        <w:rPr>
          <w:rFonts w:ascii="Arial" w:hAnsi="Arial"/>
          <w:b/>
          <w:bCs/>
          <w:u w:val="single"/>
        </w:rPr>
        <w:t>candidature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dans</w:t>
      </w:r>
      <w:proofErr w:type="spellEnd"/>
      <w:r>
        <w:rPr>
          <w:rFonts w:ascii="Arial" w:hAnsi="Arial"/>
          <w:b/>
          <w:bCs/>
        </w:rPr>
        <w:t xml:space="preserve"> le </w:t>
      </w:r>
      <w:proofErr w:type="spellStart"/>
      <w:r>
        <w:rPr>
          <w:rFonts w:ascii="Arial" w:hAnsi="Arial"/>
          <w:b/>
          <w:bCs/>
        </w:rPr>
        <w:t>cadre</w:t>
      </w:r>
      <w:proofErr w:type="spellEnd"/>
      <w:r>
        <w:rPr>
          <w:rFonts w:ascii="Arial" w:hAnsi="Arial"/>
          <w:b/>
          <w:bCs/>
        </w:rPr>
        <w:t xml:space="preserve"> </w:t>
      </w:r>
      <w:r w:rsidR="00BF4739">
        <w:rPr>
          <w:rFonts w:ascii="Arial" w:hAnsi="Arial"/>
          <w:b/>
          <w:bCs/>
        </w:rPr>
        <w:t xml:space="preserve">de </w:t>
      </w:r>
      <w:proofErr w:type="spellStart"/>
      <w:r w:rsidR="00BF4739">
        <w:rPr>
          <w:rFonts w:ascii="Arial" w:hAnsi="Arial"/>
          <w:b/>
          <w:bCs/>
        </w:rPr>
        <w:t>l'appel</w:t>
      </w:r>
      <w:proofErr w:type="spellEnd"/>
      <w:r w:rsidR="00BF4739">
        <w:rPr>
          <w:rFonts w:ascii="Arial" w:hAnsi="Arial"/>
          <w:b/>
          <w:bCs/>
        </w:rPr>
        <w:t xml:space="preserve"> à </w:t>
      </w:r>
      <w:proofErr w:type="spellStart"/>
      <w:r w:rsidR="00BF4739">
        <w:rPr>
          <w:rFonts w:ascii="Arial" w:hAnsi="Arial"/>
          <w:b/>
          <w:bCs/>
        </w:rPr>
        <w:t>projets</w:t>
      </w:r>
      <w:proofErr w:type="spellEnd"/>
      <w:r w:rsidR="00BF4739">
        <w:rPr>
          <w:rFonts w:ascii="Arial" w:hAnsi="Arial"/>
          <w:b/>
          <w:bCs/>
        </w:rPr>
        <w:t xml:space="preserve"> </w:t>
      </w:r>
      <w:proofErr w:type="spellStart"/>
      <w:r w:rsidR="00BF4739">
        <w:rPr>
          <w:rFonts w:ascii="Arial" w:hAnsi="Arial"/>
          <w:b/>
          <w:bCs/>
        </w:rPr>
        <w:t>annuel</w:t>
      </w:r>
      <w:proofErr w:type="spellEnd"/>
      <w:r w:rsidR="00BF4739">
        <w:rPr>
          <w:rFonts w:ascii="Arial" w:hAnsi="Arial"/>
          <w:b/>
          <w:bCs/>
        </w:rPr>
        <w:t xml:space="preserve"> 2019</w:t>
      </w:r>
      <w:r>
        <w:rPr>
          <w:rFonts w:ascii="Arial" w:hAnsi="Arial"/>
          <w:b/>
          <w:bCs/>
        </w:rPr>
        <w:t>.</w:t>
      </w:r>
    </w:p>
    <w:p w:rsidR="001B7B3C" w:rsidRDefault="001B7B3C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  <w:rPr>
          <w:rFonts w:ascii="Arial" w:hAnsi="Arial"/>
          <w:b/>
          <w:bCs/>
        </w:rPr>
      </w:pPr>
    </w:p>
    <w:p w:rsidR="001B7B3C" w:rsidRDefault="00F87E9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</w:pPr>
      <w:r>
        <w:rPr>
          <w:rFonts w:ascii="Arial" w:hAnsi="Arial"/>
          <w:b/>
          <w:bCs/>
        </w:rPr>
        <w:t xml:space="preserve">Le </w:t>
      </w:r>
      <w:proofErr w:type="spellStart"/>
      <w:r>
        <w:rPr>
          <w:rFonts w:ascii="Arial" w:hAnsi="Arial"/>
          <w:b/>
          <w:bCs/>
        </w:rPr>
        <w:t>bilan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complet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est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dans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tous</w:t>
      </w:r>
      <w:proofErr w:type="spellEnd"/>
      <w:r>
        <w:rPr>
          <w:rFonts w:ascii="Arial" w:hAnsi="Arial"/>
          <w:b/>
          <w:bCs/>
        </w:rPr>
        <w:t xml:space="preserve"> les </w:t>
      </w:r>
      <w:proofErr w:type="spellStart"/>
      <w:r>
        <w:rPr>
          <w:rFonts w:ascii="Arial" w:hAnsi="Arial"/>
          <w:b/>
          <w:bCs/>
        </w:rPr>
        <w:t>cas</w:t>
      </w:r>
      <w:proofErr w:type="spellEnd"/>
      <w:r>
        <w:rPr>
          <w:rFonts w:ascii="Arial" w:hAnsi="Arial"/>
          <w:b/>
          <w:bCs/>
        </w:rPr>
        <w:t xml:space="preserve"> à </w:t>
      </w:r>
      <w:r w:rsidR="00BF4739">
        <w:rPr>
          <w:rFonts w:ascii="Arial" w:hAnsi="Arial"/>
          <w:b/>
          <w:bCs/>
        </w:rPr>
        <w:t xml:space="preserve">rendre au plus </w:t>
      </w:r>
      <w:proofErr w:type="spellStart"/>
      <w:r w:rsidR="00BF4739">
        <w:rPr>
          <w:rFonts w:ascii="Arial" w:hAnsi="Arial"/>
          <w:b/>
          <w:bCs/>
        </w:rPr>
        <w:t>tard</w:t>
      </w:r>
      <w:proofErr w:type="spellEnd"/>
      <w:r w:rsidR="00BF4739">
        <w:rPr>
          <w:rFonts w:ascii="Arial" w:hAnsi="Arial"/>
          <w:b/>
          <w:bCs/>
        </w:rPr>
        <w:t xml:space="preserve"> en </w:t>
      </w:r>
      <w:proofErr w:type="spellStart"/>
      <w:r w:rsidR="00BF4739">
        <w:rPr>
          <w:rFonts w:ascii="Arial" w:hAnsi="Arial"/>
          <w:b/>
          <w:bCs/>
        </w:rPr>
        <w:t>juin</w:t>
      </w:r>
      <w:proofErr w:type="spellEnd"/>
      <w:r w:rsidR="00BF4739">
        <w:rPr>
          <w:rFonts w:ascii="Arial" w:hAnsi="Arial"/>
          <w:b/>
          <w:bCs/>
        </w:rPr>
        <w:t xml:space="preserve"> 2019</w:t>
      </w:r>
    </w:p>
    <w:p w:rsidR="001B7B3C" w:rsidRDefault="001B7B3C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  <w:rPr>
          <w:rFonts w:ascii="Arial" w:hAnsi="Arial"/>
          <w:b/>
          <w:bCs/>
        </w:rPr>
      </w:pPr>
    </w:p>
    <w:p w:rsidR="001B7B3C" w:rsidRDefault="00F87E9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  <w:rPr>
          <w:rFonts w:ascii="Arial" w:hAnsi="Arial"/>
          <w:b/>
          <w:bCs/>
          <w:color w:val="FF0000"/>
          <w:sz w:val="28"/>
          <w:szCs w:val="28"/>
        </w:rPr>
      </w:pPr>
      <w:r>
        <w:rPr>
          <w:rFonts w:ascii="Arial" w:hAnsi="Arial"/>
          <w:b/>
          <w:bCs/>
          <w:color w:val="FF0000"/>
          <w:sz w:val="28"/>
          <w:szCs w:val="28"/>
        </w:rPr>
        <w:t xml:space="preserve">Le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bilan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doit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être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élaboré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après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concertation</w:t>
      </w:r>
      <w:proofErr w:type="spellEnd"/>
    </w:p>
    <w:p w:rsidR="001B7B3C" w:rsidRDefault="00F87E9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</w:pP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avec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l'ensemble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 xml:space="preserve"> des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partenaires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bCs/>
          <w:color w:val="FF0000"/>
          <w:sz w:val="28"/>
          <w:szCs w:val="28"/>
        </w:rPr>
        <w:t>l'action</w:t>
      </w:r>
      <w:proofErr w:type="spellEnd"/>
    </w:p>
    <w:p w:rsidR="001B7B3C" w:rsidRDefault="001B7B3C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602" w:right="362"/>
        <w:jc w:val="center"/>
        <w:rPr>
          <w:rFonts w:ascii="Arial" w:hAnsi="Arial"/>
          <w:sz w:val="26"/>
          <w:szCs w:val="26"/>
        </w:rPr>
      </w:pPr>
    </w:p>
    <w:p w:rsidR="001B7B3C" w:rsidRDefault="001B7B3C">
      <w:pPr>
        <w:rPr>
          <w:rFonts w:ascii="Arial" w:hAnsi="Arial"/>
          <w:sz w:val="12"/>
          <w:szCs w:val="14"/>
        </w:rPr>
      </w:pPr>
    </w:p>
    <w:p w:rsidR="001B7B3C" w:rsidRDefault="001B7B3C">
      <w:pPr>
        <w:rPr>
          <w:rFonts w:ascii="Arial" w:hAnsi="Arial"/>
          <w:color w:val="FF3333"/>
          <w:sz w:val="22"/>
          <w:szCs w:val="22"/>
        </w:rPr>
      </w:pPr>
    </w:p>
    <w:p w:rsidR="001B7B3C" w:rsidRDefault="00F87E90">
      <w:r>
        <w:rPr>
          <w:rFonts w:ascii="Arial" w:hAnsi="Arial"/>
          <w:color w:val="FF3333"/>
          <w:sz w:val="22"/>
          <w:szCs w:val="22"/>
        </w:rPr>
        <w:tab/>
      </w:r>
      <w:proofErr w:type="spellStart"/>
      <w:r w:rsidR="00051613">
        <w:rPr>
          <w:rFonts w:ascii="Arial" w:hAnsi="Arial"/>
          <w:b/>
          <w:bCs/>
          <w:color w:val="000000"/>
          <w:sz w:val="22"/>
          <w:szCs w:val="22"/>
          <w:u w:val="single"/>
        </w:rPr>
        <w:t>Intitulé</w:t>
      </w:r>
      <w:proofErr w:type="spellEnd"/>
      <w:r w:rsidR="00051613"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 du </w:t>
      </w:r>
      <w:proofErr w:type="spellStart"/>
      <w:r w:rsidR="00051613">
        <w:rPr>
          <w:rFonts w:ascii="Arial" w:hAnsi="Arial"/>
          <w:b/>
          <w:bCs/>
          <w:color w:val="000000"/>
          <w:sz w:val="22"/>
          <w:szCs w:val="22"/>
          <w:u w:val="single"/>
        </w:rPr>
        <w:t>projet</w:t>
      </w:r>
      <w:proofErr w:type="spellEnd"/>
      <w:r w:rsidR="00051613"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 2018</w:t>
      </w:r>
      <w:r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/>
          <w:color w:val="000000"/>
          <w:sz w:val="22"/>
          <w:szCs w:val="22"/>
          <w:u w:val="single"/>
        </w:rPr>
        <w:t>:</w:t>
      </w:r>
    </w:p>
    <w:p w:rsidR="001B7B3C" w:rsidRDefault="00F87E90"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Partenaire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  <w:szCs w:val="22"/>
        </w:rPr>
        <w:t>culturel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:</w:t>
      </w:r>
      <w:proofErr w:type="gramEnd"/>
    </w:p>
    <w:p w:rsidR="001B7B3C" w:rsidRDefault="00F87E90"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Structure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/>
          <w:color w:val="000000"/>
          <w:sz w:val="22"/>
          <w:szCs w:val="22"/>
        </w:rPr>
        <w:t>santé</w:t>
      </w:r>
      <w:proofErr w:type="spellEnd"/>
      <w:r>
        <w:rPr>
          <w:rFonts w:ascii="Arial" w:hAnsi="Arial"/>
          <w:color w:val="000000"/>
          <w:sz w:val="22"/>
          <w:szCs w:val="22"/>
        </w:rPr>
        <w:t>/</w:t>
      </w:r>
      <w:proofErr w:type="spellStart"/>
      <w:r>
        <w:rPr>
          <w:rFonts w:ascii="Arial" w:hAnsi="Arial"/>
          <w:color w:val="000000"/>
          <w:sz w:val="22"/>
          <w:szCs w:val="22"/>
        </w:rPr>
        <w:t>médico-</w:t>
      </w:r>
      <w:proofErr w:type="gramStart"/>
      <w:r>
        <w:rPr>
          <w:rFonts w:ascii="Arial" w:hAnsi="Arial"/>
          <w:color w:val="000000"/>
          <w:sz w:val="22"/>
          <w:szCs w:val="22"/>
        </w:rPr>
        <w:t>sociale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:</w:t>
      </w:r>
      <w:proofErr w:type="gramEnd"/>
    </w:p>
    <w:p w:rsidR="001B7B3C" w:rsidRDefault="00F87E90"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Subv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DRAC :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1B7B3C" w:rsidRDefault="00F87E90"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Subv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ARS :</w:t>
      </w:r>
      <w:proofErr w:type="gramEnd"/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F87E90">
      <w:pPr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L'action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réalisée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par </w:t>
      </w:r>
      <w:proofErr w:type="spellStart"/>
      <w:r>
        <w:rPr>
          <w:rFonts w:ascii="Arial" w:hAnsi="Arial"/>
          <w:b/>
          <w:bCs/>
          <w:sz w:val="22"/>
          <w:szCs w:val="22"/>
        </w:rPr>
        <w:t>rapport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au </w:t>
      </w:r>
      <w:proofErr w:type="spellStart"/>
      <w:r>
        <w:rPr>
          <w:rFonts w:ascii="Arial" w:hAnsi="Arial"/>
          <w:b/>
          <w:bCs/>
          <w:sz w:val="22"/>
          <w:szCs w:val="22"/>
        </w:rPr>
        <w:t>projet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énoncé</w:t>
      </w:r>
      <w:proofErr w:type="spellEnd"/>
    </w:p>
    <w:p w:rsidR="001B7B3C" w:rsidRDefault="00F87E90">
      <w:pPr>
        <w:numPr>
          <w:ilvl w:val="1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était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envisagé</w:t>
      </w:r>
      <w:proofErr w:type="spellEnd"/>
    </w:p>
    <w:p w:rsidR="001B7B3C" w:rsidRDefault="00F87E90">
      <w:pPr>
        <w:numPr>
          <w:ilvl w:val="1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été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mis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oeuvre</w:t>
      </w:r>
      <w:proofErr w:type="spellEnd"/>
    </w:p>
    <w:p w:rsidR="001B7B3C" w:rsidRDefault="00F87E90">
      <w:pPr>
        <w:numPr>
          <w:ilvl w:val="1"/>
          <w:numId w:val="2"/>
        </w:numPr>
      </w:pP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qu'il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reste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mettre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oeuvre</w:t>
      </w:r>
      <w:proofErr w:type="spellEnd"/>
      <w:r>
        <w:rPr>
          <w:rFonts w:ascii="Arial" w:hAnsi="Arial"/>
          <w:sz w:val="22"/>
          <w:szCs w:val="22"/>
        </w:rPr>
        <w:t xml:space="preserve"> (par </w:t>
      </w:r>
      <w:proofErr w:type="spellStart"/>
      <w:r>
        <w:rPr>
          <w:rFonts w:ascii="Arial" w:hAnsi="Arial"/>
          <w:sz w:val="22"/>
          <w:szCs w:val="22"/>
        </w:rPr>
        <w:t>rapport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programme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d'action</w:t>
      </w:r>
      <w:proofErr w:type="spellEnd"/>
      <w:r>
        <w:rPr>
          <w:rFonts w:ascii="Arial" w:hAnsi="Arial"/>
          <w:sz w:val="22"/>
          <w:szCs w:val="22"/>
        </w:rPr>
        <w:t xml:space="preserve"> initial)</w:t>
      </w: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F87E90">
      <w:pPr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Les </w:t>
      </w:r>
      <w:proofErr w:type="spellStart"/>
      <w:r>
        <w:rPr>
          <w:rFonts w:ascii="Arial" w:hAnsi="Arial"/>
          <w:b/>
          <w:bCs/>
          <w:sz w:val="22"/>
          <w:szCs w:val="22"/>
        </w:rPr>
        <w:t>effets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identifiables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bCs/>
          <w:sz w:val="22"/>
          <w:szCs w:val="22"/>
        </w:rPr>
        <w:t>l'action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au </w:t>
      </w:r>
      <w:proofErr w:type="spellStart"/>
      <w:r>
        <w:rPr>
          <w:rFonts w:ascii="Arial" w:hAnsi="Arial"/>
          <w:b/>
          <w:bCs/>
          <w:sz w:val="22"/>
          <w:szCs w:val="22"/>
        </w:rPr>
        <w:t>regard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bCs/>
          <w:sz w:val="22"/>
          <w:szCs w:val="22"/>
        </w:rPr>
        <w:t>objectifs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bCs/>
          <w:sz w:val="22"/>
          <w:szCs w:val="22"/>
        </w:rPr>
        <w:t>rappeler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les </w:t>
      </w:r>
      <w:proofErr w:type="spellStart"/>
      <w:r>
        <w:rPr>
          <w:rFonts w:ascii="Arial" w:hAnsi="Arial"/>
          <w:b/>
          <w:bCs/>
          <w:sz w:val="22"/>
          <w:szCs w:val="22"/>
        </w:rPr>
        <w:t>objectifs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du </w:t>
      </w:r>
      <w:proofErr w:type="spellStart"/>
      <w:r>
        <w:rPr>
          <w:rFonts w:ascii="Arial" w:hAnsi="Arial"/>
          <w:b/>
          <w:bCs/>
          <w:sz w:val="22"/>
          <w:szCs w:val="22"/>
        </w:rPr>
        <w:t>projet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</w:p>
    <w:p w:rsidR="001B7B3C" w:rsidRDefault="00F87E90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 </w:t>
      </w:r>
      <w:proofErr w:type="spellStart"/>
      <w:r>
        <w:rPr>
          <w:rFonts w:ascii="Arial" w:hAnsi="Arial"/>
          <w:sz w:val="22"/>
          <w:szCs w:val="22"/>
        </w:rPr>
        <w:t>point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vue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participants</w:t>
      </w:r>
      <w:proofErr w:type="spellEnd"/>
    </w:p>
    <w:p w:rsidR="001B7B3C" w:rsidRDefault="00F87E90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 </w:t>
      </w:r>
      <w:proofErr w:type="spellStart"/>
      <w:r>
        <w:rPr>
          <w:rFonts w:ascii="Arial" w:hAnsi="Arial"/>
          <w:sz w:val="22"/>
          <w:szCs w:val="22"/>
        </w:rPr>
        <w:t>point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vue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équipes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soignantes</w:t>
      </w:r>
      <w:proofErr w:type="spellEnd"/>
    </w:p>
    <w:p w:rsidR="001B7B3C" w:rsidRDefault="00F87E90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 </w:t>
      </w:r>
      <w:proofErr w:type="spellStart"/>
      <w:r>
        <w:rPr>
          <w:rFonts w:ascii="Arial" w:hAnsi="Arial"/>
          <w:sz w:val="22"/>
          <w:szCs w:val="22"/>
        </w:rPr>
        <w:t>point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vue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intervenants</w:t>
      </w:r>
      <w:proofErr w:type="spellEnd"/>
    </w:p>
    <w:p w:rsidR="001B7B3C" w:rsidRDefault="00F87E90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 </w:t>
      </w:r>
      <w:proofErr w:type="spellStart"/>
      <w:r>
        <w:rPr>
          <w:rFonts w:ascii="Arial" w:hAnsi="Arial"/>
          <w:sz w:val="22"/>
          <w:szCs w:val="22"/>
        </w:rPr>
        <w:t>point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vue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équipes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culturelles</w:t>
      </w:r>
      <w:proofErr w:type="spellEnd"/>
    </w:p>
    <w:p w:rsidR="001B7B3C" w:rsidRDefault="00F87E90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 </w:t>
      </w:r>
      <w:proofErr w:type="spellStart"/>
      <w:r>
        <w:rPr>
          <w:rFonts w:ascii="Arial" w:hAnsi="Arial"/>
          <w:sz w:val="22"/>
          <w:szCs w:val="22"/>
        </w:rPr>
        <w:t>point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vue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l'institution</w:t>
      </w:r>
      <w:proofErr w:type="spellEnd"/>
    </w:p>
    <w:p w:rsidR="001B7B3C" w:rsidRDefault="00F87E90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 </w:t>
      </w:r>
      <w:proofErr w:type="spellStart"/>
      <w:r>
        <w:rPr>
          <w:rFonts w:ascii="Arial" w:hAnsi="Arial"/>
          <w:sz w:val="22"/>
          <w:szCs w:val="22"/>
        </w:rPr>
        <w:t>point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vue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publics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extérieurs</w:t>
      </w:r>
      <w:proofErr w:type="spellEnd"/>
      <w:r>
        <w:rPr>
          <w:rFonts w:ascii="Arial" w:hAnsi="Arial"/>
          <w:sz w:val="22"/>
          <w:szCs w:val="22"/>
        </w:rPr>
        <w:t xml:space="preserve">, le </w:t>
      </w:r>
      <w:proofErr w:type="spellStart"/>
      <w:r>
        <w:rPr>
          <w:rFonts w:ascii="Arial" w:hAnsi="Arial"/>
          <w:sz w:val="22"/>
          <w:szCs w:val="22"/>
        </w:rPr>
        <w:t>cas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échéant</w:t>
      </w:r>
      <w:proofErr w:type="spellEnd"/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F87E90">
      <w:pPr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Les </w:t>
      </w:r>
      <w:proofErr w:type="spellStart"/>
      <w:r>
        <w:rPr>
          <w:rFonts w:ascii="Arial" w:hAnsi="Arial"/>
          <w:b/>
          <w:bCs/>
          <w:sz w:val="22"/>
          <w:szCs w:val="22"/>
        </w:rPr>
        <w:t>atouts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et les </w:t>
      </w:r>
      <w:proofErr w:type="spellStart"/>
      <w:r>
        <w:rPr>
          <w:rFonts w:ascii="Arial" w:hAnsi="Arial"/>
          <w:b/>
          <w:bCs/>
          <w:sz w:val="22"/>
          <w:szCs w:val="22"/>
        </w:rPr>
        <w:t>difficultés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rencontrées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dans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la </w:t>
      </w:r>
      <w:proofErr w:type="spellStart"/>
      <w:r>
        <w:rPr>
          <w:rFonts w:ascii="Arial" w:hAnsi="Arial"/>
          <w:b/>
          <w:bCs/>
          <w:sz w:val="22"/>
          <w:szCs w:val="22"/>
        </w:rPr>
        <w:t>conduite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du </w:t>
      </w:r>
      <w:proofErr w:type="spellStart"/>
      <w:r>
        <w:rPr>
          <w:rFonts w:ascii="Arial" w:hAnsi="Arial"/>
          <w:b/>
          <w:bCs/>
          <w:sz w:val="22"/>
          <w:szCs w:val="22"/>
        </w:rPr>
        <w:t>projet</w:t>
      </w:r>
      <w:proofErr w:type="spellEnd"/>
    </w:p>
    <w:p w:rsidR="001B7B3C" w:rsidRDefault="00F87E90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définition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objectifs</w:t>
      </w:r>
      <w:proofErr w:type="spellEnd"/>
    </w:p>
    <w:p w:rsidR="001B7B3C" w:rsidRDefault="00F87E90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mise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oeuvre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actions</w:t>
      </w:r>
      <w:proofErr w:type="spellEnd"/>
    </w:p>
    <w:p w:rsidR="001B7B3C" w:rsidRDefault="00F87E90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méthode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d'accompagnement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régulation</w:t>
      </w:r>
      <w:proofErr w:type="spellEnd"/>
    </w:p>
    <w:p w:rsidR="001B7B3C" w:rsidRDefault="00F87E90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partenariats</w:t>
      </w:r>
      <w:proofErr w:type="spellEnd"/>
    </w:p>
    <w:p w:rsidR="001B7B3C" w:rsidRDefault="00F87E90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institution</w:t>
      </w:r>
      <w:proofErr w:type="spellEnd"/>
    </w:p>
    <w:p w:rsidR="001B7B3C" w:rsidRDefault="001B7B3C">
      <w:pPr>
        <w:jc w:val="right"/>
        <w:rPr>
          <w:rFonts w:ascii="Arial" w:hAnsi="Arial"/>
          <w:sz w:val="22"/>
          <w:szCs w:val="22"/>
        </w:rPr>
      </w:pP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F87E90">
      <w:pPr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Données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objectives</w:t>
      </w:r>
      <w:proofErr w:type="spellEnd"/>
    </w:p>
    <w:p w:rsidR="001B7B3C" w:rsidRDefault="00F87E90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nombre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partenaires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l'établissement</w:t>
      </w:r>
      <w:proofErr w:type="spellEnd"/>
    </w:p>
    <w:p w:rsidR="001B7B3C" w:rsidRDefault="00F87E90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nombre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d'intervenants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saison</w:t>
      </w:r>
      <w:proofErr w:type="spellEnd"/>
    </w:p>
    <w:p w:rsidR="001B7B3C" w:rsidRDefault="00F87E90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nombre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d'ateliers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d'intervenants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patients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ateliers</w:t>
      </w:r>
      <w:proofErr w:type="spellEnd"/>
    </w:p>
    <w:p w:rsidR="001B7B3C" w:rsidRDefault="00F87E90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nombre</w:t>
      </w:r>
      <w:proofErr w:type="spellEnd"/>
      <w:r>
        <w:rPr>
          <w:rFonts w:ascii="Arial" w:hAnsi="Arial"/>
          <w:sz w:val="22"/>
          <w:szCs w:val="22"/>
        </w:rPr>
        <w:t xml:space="preserve"> total de </w:t>
      </w:r>
      <w:proofErr w:type="spellStart"/>
      <w:r>
        <w:rPr>
          <w:rFonts w:ascii="Arial" w:hAnsi="Arial"/>
          <w:sz w:val="22"/>
          <w:szCs w:val="22"/>
        </w:rPr>
        <w:t>public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événement</w:t>
      </w:r>
      <w:proofErr w:type="spellEnd"/>
      <w:r>
        <w:rPr>
          <w:rFonts w:ascii="Arial" w:hAnsi="Arial"/>
          <w:sz w:val="22"/>
          <w:szCs w:val="22"/>
        </w:rPr>
        <w:t xml:space="preserve"> et/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saison</w:t>
      </w:r>
      <w:proofErr w:type="spellEnd"/>
    </w:p>
    <w:p w:rsidR="001B7B3C" w:rsidRDefault="00F87E90">
      <w:pPr>
        <w:numPr>
          <w:ilvl w:val="1"/>
          <w:numId w:val="5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nombre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restitution</w:t>
      </w:r>
      <w:proofErr w:type="spellEnd"/>
      <w:r>
        <w:rPr>
          <w:rFonts w:ascii="Arial" w:hAnsi="Arial"/>
          <w:sz w:val="22"/>
          <w:szCs w:val="22"/>
        </w:rPr>
        <w:t xml:space="preserve"> (DVD, CD, </w:t>
      </w:r>
      <w:proofErr w:type="spellStart"/>
      <w:r>
        <w:rPr>
          <w:rFonts w:ascii="Arial" w:hAnsi="Arial"/>
          <w:sz w:val="22"/>
          <w:szCs w:val="22"/>
        </w:rPr>
        <w:t>livres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présentations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publiques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d'ateliers</w:t>
      </w:r>
      <w:proofErr w:type="spellEnd"/>
      <w:r>
        <w:rPr>
          <w:rFonts w:ascii="Arial" w:hAnsi="Arial"/>
          <w:sz w:val="22"/>
          <w:szCs w:val="22"/>
        </w:rPr>
        <w:t xml:space="preserve">, de </w:t>
      </w:r>
      <w:proofErr w:type="spellStart"/>
      <w:r>
        <w:rPr>
          <w:rFonts w:ascii="Arial" w:hAnsi="Arial"/>
          <w:sz w:val="22"/>
          <w:szCs w:val="22"/>
        </w:rPr>
        <w:t>spectacles</w:t>
      </w:r>
      <w:proofErr w:type="spellEnd"/>
      <w:r>
        <w:rPr>
          <w:rFonts w:ascii="Arial" w:hAnsi="Arial"/>
          <w:sz w:val="22"/>
          <w:szCs w:val="22"/>
        </w:rPr>
        <w:t>...)</w:t>
      </w: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F87E90">
      <w:pPr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Bilan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budgétaire</w:t>
      </w:r>
      <w:proofErr w:type="spellEnd"/>
    </w:p>
    <w:p w:rsidR="001B7B3C" w:rsidRDefault="00F87E90">
      <w:pPr>
        <w:numPr>
          <w:ilvl w:val="1"/>
          <w:numId w:val="6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rappel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bilan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prévisionnel</w:t>
      </w:r>
      <w:proofErr w:type="spellEnd"/>
    </w:p>
    <w:p w:rsidR="001B7B3C" w:rsidRDefault="00F87E90">
      <w:pPr>
        <w:numPr>
          <w:ilvl w:val="1"/>
          <w:numId w:val="6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compte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résultats</w:t>
      </w:r>
      <w:proofErr w:type="spellEnd"/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F87E90">
      <w:r>
        <w:rPr>
          <w:rFonts w:ascii="Arial" w:hAnsi="Arial"/>
          <w:sz w:val="22"/>
          <w:szCs w:val="22"/>
          <w:u w:val="single"/>
        </w:rPr>
        <w:t xml:space="preserve">Attention </w:t>
      </w:r>
      <w:proofErr w:type="spellStart"/>
      <w:r>
        <w:rPr>
          <w:rFonts w:ascii="Arial" w:hAnsi="Arial"/>
          <w:sz w:val="22"/>
          <w:szCs w:val="22"/>
          <w:u w:val="single"/>
        </w:rPr>
        <w:t>ce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compte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de </w:t>
      </w:r>
      <w:proofErr w:type="spellStart"/>
      <w:r>
        <w:rPr>
          <w:rFonts w:ascii="Arial" w:hAnsi="Arial"/>
          <w:sz w:val="22"/>
          <w:szCs w:val="22"/>
          <w:u w:val="single"/>
        </w:rPr>
        <w:t>résultats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doit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faire </w:t>
      </w:r>
      <w:proofErr w:type="spellStart"/>
      <w:r>
        <w:rPr>
          <w:rFonts w:ascii="Arial" w:hAnsi="Arial"/>
          <w:sz w:val="22"/>
          <w:szCs w:val="22"/>
          <w:u w:val="single"/>
        </w:rPr>
        <w:t>état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des </w:t>
      </w:r>
      <w:proofErr w:type="spellStart"/>
      <w:r>
        <w:rPr>
          <w:rFonts w:ascii="Arial" w:hAnsi="Arial"/>
          <w:sz w:val="22"/>
          <w:szCs w:val="22"/>
          <w:u w:val="single"/>
        </w:rPr>
        <w:t>dépenses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et </w:t>
      </w:r>
      <w:proofErr w:type="spellStart"/>
      <w:r>
        <w:rPr>
          <w:rFonts w:ascii="Arial" w:hAnsi="Arial"/>
          <w:sz w:val="22"/>
          <w:szCs w:val="22"/>
          <w:u w:val="single"/>
        </w:rPr>
        <w:t>recettes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sur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la </w:t>
      </w:r>
      <w:proofErr w:type="spellStart"/>
      <w:r>
        <w:rPr>
          <w:rFonts w:ascii="Arial" w:hAnsi="Arial"/>
          <w:sz w:val="22"/>
          <w:szCs w:val="22"/>
          <w:u w:val="single"/>
        </w:rPr>
        <w:t>globalité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du </w:t>
      </w:r>
      <w:proofErr w:type="spellStart"/>
      <w:r>
        <w:rPr>
          <w:rFonts w:ascii="Arial" w:hAnsi="Arial"/>
          <w:sz w:val="22"/>
          <w:szCs w:val="22"/>
          <w:u w:val="single"/>
        </w:rPr>
        <w:t>projet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, et </w:t>
      </w:r>
      <w:proofErr w:type="spellStart"/>
      <w:r>
        <w:rPr>
          <w:rFonts w:ascii="Arial" w:hAnsi="Arial"/>
          <w:sz w:val="22"/>
          <w:szCs w:val="22"/>
          <w:u w:val="single"/>
        </w:rPr>
        <w:t>pas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uniquement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sur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le </w:t>
      </w:r>
      <w:proofErr w:type="spellStart"/>
      <w:r>
        <w:rPr>
          <w:rFonts w:ascii="Arial" w:hAnsi="Arial"/>
          <w:sz w:val="22"/>
          <w:szCs w:val="22"/>
          <w:u w:val="single"/>
        </w:rPr>
        <w:t>montant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de la </w:t>
      </w:r>
      <w:proofErr w:type="spellStart"/>
      <w:r>
        <w:rPr>
          <w:rFonts w:ascii="Arial" w:hAnsi="Arial"/>
          <w:sz w:val="22"/>
          <w:szCs w:val="22"/>
          <w:u w:val="single"/>
        </w:rPr>
        <w:t>subvention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octroyée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par le </w:t>
      </w:r>
      <w:proofErr w:type="spellStart"/>
      <w:r>
        <w:rPr>
          <w:rFonts w:ascii="Arial" w:hAnsi="Arial"/>
          <w:sz w:val="22"/>
          <w:szCs w:val="22"/>
          <w:u w:val="single"/>
        </w:rPr>
        <w:t>dispositif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1B7B3C">
      <w:pPr>
        <w:rPr>
          <w:rFonts w:ascii="Arial" w:hAnsi="Arial"/>
          <w:sz w:val="22"/>
          <w:szCs w:val="22"/>
        </w:rPr>
      </w:pPr>
    </w:p>
    <w:p w:rsidR="001B7B3C" w:rsidRDefault="001B7B3C">
      <w:pPr>
        <w:rPr>
          <w:rFonts w:ascii="Arial" w:hAnsi="Arial"/>
          <w:sz w:val="22"/>
          <w:szCs w:val="22"/>
        </w:rPr>
      </w:pPr>
    </w:p>
    <w:tbl>
      <w:tblPr>
        <w:tblW w:w="11145" w:type="dxa"/>
        <w:tblInd w:w="-7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5"/>
        <w:gridCol w:w="1742"/>
        <w:gridCol w:w="1782"/>
        <w:gridCol w:w="2233"/>
        <w:gridCol w:w="2113"/>
        <w:gridCol w:w="1480"/>
      </w:tblGrid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F87E90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Budget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prévisionnel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Charges</w:t>
            </w:r>
            <w:proofErr w:type="spellEnd"/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F87E90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Compte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résultats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dépenses</w:t>
            </w:r>
            <w:proofErr w:type="spellEnd"/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1B7B3C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F87E90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Budget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prévisionnel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Produits</w:t>
            </w:r>
            <w:proofErr w:type="spellEnd"/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F87E90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Compte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résultats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Recettes</w:t>
            </w:r>
            <w:proofErr w:type="spellEnd"/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Rémunération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intervenants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(TTC)</w:t>
            </w: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Convention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DRAC-ARS</w:t>
            </w:r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Montant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subvention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demandée</w:t>
            </w:r>
            <w:proofErr w:type="spellEnd"/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ind w:left="5" w:right="260"/>
              <w:rPr>
                <w:rFonts w:ascii="Arial" w:hAnsi="Arial"/>
                <w:sz w:val="18"/>
                <w:szCs w:val="18"/>
              </w:rPr>
            </w:pPr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Déplacements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et frais divers</w:t>
            </w: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Département</w:t>
            </w:r>
            <w:proofErr w:type="spellEnd"/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Fournitures</w:t>
            </w:r>
            <w:proofErr w:type="spellEnd"/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Région</w:t>
            </w:r>
            <w:proofErr w:type="spellEnd"/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Communication</w:t>
            </w: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Ville</w:t>
            </w:r>
            <w:proofErr w:type="spellEnd"/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Autres</w:t>
            </w:r>
            <w:proofErr w:type="spellEnd"/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Mécénat</w:t>
            </w:r>
            <w:proofErr w:type="spellEnd"/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Hôpital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établissement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médico-social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apports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financiers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et/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structurels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Partenaires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culturels</w:t>
            </w:r>
            <w:proofErr w:type="spellEnd"/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Autres</w:t>
            </w:r>
            <w:proofErr w:type="spellEnd"/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  <w:tr w:rsidR="001B7B3C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F87E90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0" w:type="dxa"/>
            </w:tcMar>
          </w:tcPr>
          <w:p w:rsidR="001B7B3C" w:rsidRDefault="001B7B3C">
            <w:pPr>
              <w:pStyle w:val="Contenudetableau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1B7B3C" w:rsidRDefault="001B7B3C"/>
    <w:p w:rsidR="001B7B3C" w:rsidRDefault="001B7B3C"/>
    <w:p w:rsidR="001B7B3C" w:rsidRDefault="001B7B3C"/>
    <w:p w:rsidR="001B7B3C" w:rsidRDefault="00F87E9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proofErr w:type="spellStart"/>
      <w:r>
        <w:rPr>
          <w:rFonts w:ascii="Arial" w:hAnsi="Arial"/>
          <w:b/>
          <w:bCs/>
        </w:rPr>
        <w:t>Signature</w:t>
      </w:r>
      <w:proofErr w:type="spellEnd"/>
      <w:r>
        <w:rPr>
          <w:rFonts w:ascii="Arial" w:hAnsi="Arial"/>
          <w:b/>
          <w:bCs/>
        </w:rPr>
        <w:t xml:space="preserve">(s) de </w:t>
      </w:r>
      <w:proofErr w:type="spellStart"/>
      <w:r>
        <w:rPr>
          <w:rFonts w:ascii="Arial" w:hAnsi="Arial"/>
          <w:b/>
          <w:bCs/>
        </w:rPr>
        <w:t>l'établissement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santé</w:t>
      </w:r>
      <w:proofErr w:type="spellEnd"/>
      <w:r>
        <w:rPr>
          <w:rFonts w:ascii="Arial" w:hAnsi="Arial"/>
          <w:b/>
          <w:bCs/>
        </w:rPr>
        <w:t>/</w:t>
      </w:r>
      <w:proofErr w:type="spellStart"/>
      <w:r>
        <w:rPr>
          <w:rFonts w:ascii="Arial" w:hAnsi="Arial"/>
          <w:b/>
          <w:bCs/>
        </w:rPr>
        <w:t>médico-sociale</w:t>
      </w:r>
      <w:proofErr w:type="spellEnd"/>
      <w:r>
        <w:rPr>
          <w:rFonts w:ascii="Arial" w:hAnsi="Arial"/>
          <w:b/>
          <w:bCs/>
        </w:rPr>
        <w:t xml:space="preserve"> et/</w:t>
      </w:r>
      <w:proofErr w:type="spellStart"/>
      <w:r>
        <w:rPr>
          <w:rFonts w:ascii="Arial" w:hAnsi="Arial"/>
          <w:b/>
          <w:bCs/>
        </w:rPr>
        <w:t>ou</w:t>
      </w:r>
      <w:proofErr w:type="spellEnd"/>
      <w:r>
        <w:rPr>
          <w:rFonts w:ascii="Arial" w:hAnsi="Arial"/>
          <w:b/>
          <w:bCs/>
        </w:rPr>
        <w:t xml:space="preserve"> de la </w:t>
      </w:r>
      <w:proofErr w:type="spellStart"/>
      <w:r>
        <w:rPr>
          <w:rFonts w:ascii="Arial" w:hAnsi="Arial"/>
          <w:b/>
          <w:bCs/>
        </w:rPr>
        <w:t>structure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culturelle</w:t>
      </w:r>
      <w:proofErr w:type="spellEnd"/>
      <w:r>
        <w:rPr>
          <w:rFonts w:ascii="Arial" w:hAnsi="Arial"/>
          <w:b/>
          <w:bCs/>
        </w:rPr>
        <w:t xml:space="preserve"> </w:t>
      </w:r>
    </w:p>
    <w:sectPr w:rsidR="001B7B3C">
      <w:headerReference w:type="default" r:id="rId9"/>
      <w:footerReference w:type="default" r:id="rId10"/>
      <w:pgSz w:w="11906" w:h="16838"/>
      <w:pgMar w:top="993" w:right="797" w:bottom="1057" w:left="1134" w:header="480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F" w:rsidRDefault="00F87E90">
      <w:r>
        <w:separator/>
      </w:r>
    </w:p>
  </w:endnote>
  <w:endnote w:type="continuationSeparator" w:id="0">
    <w:p w:rsidR="0035751F" w:rsidRDefault="00F8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3C" w:rsidRDefault="00F87E90">
    <w:pPr>
      <w:pStyle w:val="Pieddepage"/>
      <w:jc w:val="center"/>
    </w:pPr>
    <w:r>
      <w:rPr>
        <w:i/>
        <w:iCs/>
        <w:sz w:val="18"/>
        <w:szCs w:val="18"/>
      </w:rPr>
      <w:t xml:space="preserve">Programme Culture et </w:t>
    </w:r>
    <w:proofErr w:type="spellStart"/>
    <w:r>
      <w:rPr>
        <w:i/>
        <w:iCs/>
        <w:sz w:val="18"/>
        <w:szCs w:val="18"/>
      </w:rPr>
      <w:t>Santé</w:t>
    </w:r>
    <w:proofErr w:type="spellEnd"/>
    <w:r>
      <w:rPr>
        <w:i/>
        <w:iCs/>
        <w:sz w:val="18"/>
        <w:szCs w:val="18"/>
      </w:rPr>
      <w:t xml:space="preserve"> Bretagne – Appe</w:t>
    </w:r>
    <w:r w:rsidR="00BF4739">
      <w:rPr>
        <w:i/>
        <w:iCs/>
        <w:sz w:val="18"/>
        <w:szCs w:val="18"/>
      </w:rPr>
      <w:t xml:space="preserve">l à </w:t>
    </w:r>
    <w:proofErr w:type="spellStart"/>
    <w:r w:rsidR="00BF4739">
      <w:rPr>
        <w:i/>
        <w:iCs/>
        <w:sz w:val="18"/>
        <w:szCs w:val="18"/>
      </w:rPr>
      <w:t>projets</w:t>
    </w:r>
    <w:proofErr w:type="spellEnd"/>
    <w:r w:rsidR="00BF4739">
      <w:rPr>
        <w:i/>
        <w:iCs/>
        <w:sz w:val="18"/>
        <w:szCs w:val="18"/>
      </w:rPr>
      <w:t xml:space="preserve"> </w:t>
    </w:r>
    <w:proofErr w:type="spellStart"/>
    <w:proofErr w:type="gramStart"/>
    <w:r w:rsidR="00BF4739">
      <w:rPr>
        <w:i/>
        <w:iCs/>
        <w:sz w:val="18"/>
        <w:szCs w:val="18"/>
      </w:rPr>
      <w:t>annuel</w:t>
    </w:r>
    <w:proofErr w:type="spellEnd"/>
    <w:r w:rsidR="00BF4739">
      <w:rPr>
        <w:i/>
        <w:iCs/>
        <w:sz w:val="18"/>
        <w:szCs w:val="18"/>
      </w:rPr>
      <w:t xml:space="preserve">  –</w:t>
    </w:r>
    <w:proofErr w:type="gramEnd"/>
    <w:r w:rsidR="00BF4739">
      <w:rPr>
        <w:i/>
        <w:iCs/>
        <w:sz w:val="18"/>
        <w:szCs w:val="18"/>
      </w:rPr>
      <w:t xml:space="preserve"> </w:t>
    </w:r>
    <w:proofErr w:type="spellStart"/>
    <w:r w:rsidR="00BF4739">
      <w:rPr>
        <w:i/>
        <w:iCs/>
        <w:sz w:val="18"/>
        <w:szCs w:val="18"/>
      </w:rPr>
      <w:t>bilan</w:t>
    </w:r>
    <w:proofErr w:type="spellEnd"/>
    <w:r w:rsidR="00BF4739">
      <w:rPr>
        <w:i/>
        <w:iCs/>
        <w:sz w:val="18"/>
        <w:szCs w:val="18"/>
      </w:rPr>
      <w:t xml:space="preserve"> 2018</w:t>
    </w:r>
  </w:p>
  <w:p w:rsidR="00F87E90" w:rsidRDefault="00F87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F" w:rsidRDefault="00F87E90">
      <w:r>
        <w:separator/>
      </w:r>
    </w:p>
  </w:footnote>
  <w:footnote w:type="continuationSeparator" w:id="0">
    <w:p w:rsidR="0035751F" w:rsidRDefault="00F8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3C" w:rsidRDefault="006568C4">
    <w:pPr>
      <w:pStyle w:val="En-tte"/>
      <w:rPr>
        <w:rFonts w:ascii="Arial" w:hAnsi="Arial"/>
        <w:b/>
        <w:bCs/>
        <w:i/>
        <w:iCs/>
        <w:sz w:val="20"/>
        <w:szCs w:val="20"/>
      </w:rPr>
    </w:pPr>
    <w:r>
      <w:rPr>
        <w:rFonts w:ascii="Arial" w:hAnsi="Arial"/>
        <w:b/>
        <w:bCs/>
        <w:i/>
        <w:iCs/>
        <w:sz w:val="18"/>
        <w:szCs w:val="18"/>
      </w:rPr>
      <w:t>ANNEXE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F3"/>
    <w:multiLevelType w:val="multilevel"/>
    <w:tmpl w:val="026A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782130"/>
    <w:multiLevelType w:val="multilevel"/>
    <w:tmpl w:val="DD7C8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1C3E2DE9"/>
    <w:multiLevelType w:val="multilevel"/>
    <w:tmpl w:val="098232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25A023A8"/>
    <w:multiLevelType w:val="multilevel"/>
    <w:tmpl w:val="1A56D9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08470E1"/>
    <w:multiLevelType w:val="multilevel"/>
    <w:tmpl w:val="91DC51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2F945C8"/>
    <w:multiLevelType w:val="multilevel"/>
    <w:tmpl w:val="7F848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2D3380F"/>
    <w:multiLevelType w:val="multilevel"/>
    <w:tmpl w:val="8B942E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B3C"/>
    <w:rsid w:val="00051613"/>
    <w:rsid w:val="001B7B3C"/>
    <w:rsid w:val="0035751F"/>
    <w:rsid w:val="006568C4"/>
    <w:rsid w:val="00BF4739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43E2"/>
  <w15:docId w15:val="{B240FAC2-C7B0-4922-98E8-56B41DE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Arial" w:hAnsi="Arial" w:cs="Symbol"/>
      <w:sz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Arial" w:hAnsi="Arial" w:cs="Symbol"/>
      <w:sz w:val="22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 w:cs="Symbol"/>
      <w:sz w:val="22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ascii="Arial" w:hAnsi="Arial" w:cs="Symbol"/>
      <w:sz w:val="22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ascii="Arial" w:hAnsi="Arial" w:cs="Symbol"/>
      <w:sz w:val="22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Arial" w:hAnsi="Arial" w:cs="Symbol"/>
      <w:sz w:val="22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ascii="Arial" w:hAnsi="Arial" w:cs="Symbol"/>
      <w:sz w:val="22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ascii="Arial" w:hAnsi="Arial" w:cs="Symbol"/>
      <w:sz w:val="22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Arial" w:hAnsi="Arial" w:cs="Symbol"/>
      <w:sz w:val="22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ascii="Arial" w:hAnsi="Arial" w:cs="Symbol"/>
      <w:sz w:val="22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Arial" w:hAnsi="Arial" w:cs="Symbol"/>
      <w:sz w:val="22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ascii="Arial" w:hAnsi="Arial" w:cs="Symbol"/>
      <w:sz w:val="22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ascii="Arial" w:hAnsi="Arial" w:cs="Symbol"/>
      <w:sz w:val="22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ascii="Arial" w:hAnsi="Arial" w:cs="Symbol"/>
      <w:sz w:val="22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ascii="Arial" w:hAnsi="Arial" w:cs="Symbol"/>
      <w:sz w:val="22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Arial" w:hAnsi="Arial" w:cs="Symbol"/>
      <w:sz w:val="22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ascii="Arial" w:hAnsi="Arial" w:cs="Symbol"/>
      <w:sz w:val="22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ascii="Arial" w:hAnsi="Arial" w:cs="Symbol"/>
      <w:sz w:val="22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ascii="Arial" w:hAnsi="Arial" w:cs="Symbol"/>
      <w:sz w:val="22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ascii="Arial" w:hAnsi="Arial" w:cs="Symbol"/>
      <w:sz w:val="22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ascii="Arial" w:hAnsi="Arial" w:cs="Symbol"/>
      <w:sz w:val="22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ascii="Arial" w:hAnsi="Arial" w:cs="Symbol"/>
      <w:sz w:val="22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ascii="Arial" w:hAnsi="Arial" w:cs="Symbol"/>
      <w:sz w:val="22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987"/>
        <w:tab w:val="right" w:pos="9975"/>
      </w:tabs>
    </w:pPr>
  </w:style>
  <w:style w:type="paragraph" w:customStyle="1" w:styleId="Retraitdecorpsdetexte">
    <w:name w:val="Retrait de corps de texte"/>
    <w:basedOn w:val="Normal"/>
    <w:pPr>
      <w:ind w:left="1134" w:firstLine="851"/>
      <w:jc w:val="both"/>
    </w:pPr>
    <w:rPr>
      <w:sz w:val="22"/>
    </w:rPr>
  </w:style>
  <w:style w:type="paragraph" w:styleId="En-tte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2169</Characters>
  <Application>Microsoft Office Word</Application>
  <DocSecurity>0</DocSecurity>
  <Lines>18</Lines>
  <Paragraphs>5</Paragraphs>
  <ScaleCrop>false</ScaleCrop>
  <Company>Ministère de la Culture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Sorin</cp:lastModifiedBy>
  <cp:revision>49</cp:revision>
  <cp:lastPrinted>2017-01-30T15:47:00Z</cp:lastPrinted>
  <dcterms:created xsi:type="dcterms:W3CDTF">2009-04-16T11:32:00Z</dcterms:created>
  <dcterms:modified xsi:type="dcterms:W3CDTF">2019-03-07T15:25:00Z</dcterms:modified>
  <dc:language>fr-FR</dc:language>
</cp:coreProperties>
</file>